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4A" w:rsidRDefault="008368AF" w:rsidP="00F16E4A">
      <w:pPr>
        <w:spacing w:line="640" w:lineRule="exact"/>
        <w:ind w:right="-2"/>
        <w:jc w:val="center"/>
        <w:rPr>
          <w:rFonts w:ascii="方正小标宋简体" w:eastAsia="方正小标宋简体" w:hAnsi="华文中宋"/>
          <w:sz w:val="40"/>
          <w:szCs w:val="44"/>
        </w:rPr>
      </w:pPr>
      <w:r w:rsidRPr="000350CA">
        <w:rPr>
          <w:rFonts w:ascii="方正小标宋简体" w:eastAsia="方正小标宋简体" w:hAnsi="华文中宋" w:hint="eastAsia"/>
          <w:sz w:val="40"/>
          <w:szCs w:val="44"/>
        </w:rPr>
        <w:t>遴选优秀科研苗子免试攻读硕士学位研究生工作</w:t>
      </w:r>
    </w:p>
    <w:p w:rsidR="008368AF" w:rsidRPr="000350CA" w:rsidRDefault="008368AF" w:rsidP="00EE29CD">
      <w:pPr>
        <w:spacing w:afterLines="50" w:line="640" w:lineRule="exact"/>
        <w:jc w:val="center"/>
        <w:rPr>
          <w:rFonts w:ascii="方正小标宋简体" w:eastAsia="方正小标宋简体" w:hAnsi="华文中宋"/>
          <w:sz w:val="40"/>
          <w:szCs w:val="44"/>
        </w:rPr>
      </w:pPr>
      <w:r w:rsidRPr="000350CA">
        <w:rPr>
          <w:rFonts w:ascii="方正小标宋简体" w:eastAsia="方正小标宋简体" w:hAnsi="华文中宋" w:hint="eastAsia"/>
          <w:sz w:val="40"/>
          <w:szCs w:val="44"/>
        </w:rPr>
        <w:t>实施方案</w:t>
      </w:r>
    </w:p>
    <w:p w:rsidR="008368AF" w:rsidRPr="00D13B0F" w:rsidRDefault="00020F41" w:rsidP="00EE29CD">
      <w:pPr>
        <w:pStyle w:val="Default"/>
        <w:spacing w:beforeLines="100" w:afterLines="50" w:line="360" w:lineRule="auto"/>
        <w:ind w:firstLineChars="128" w:firstLine="410"/>
        <w:jc w:val="center"/>
        <w:rPr>
          <w:rFonts w:ascii="仿宋" w:eastAsia="仿宋" w:hAnsi="仿宋" w:cs="FangSong"/>
          <w:sz w:val="32"/>
          <w:szCs w:val="32"/>
        </w:rPr>
      </w:pPr>
      <w:r>
        <w:rPr>
          <w:rFonts w:ascii="仿宋" w:eastAsia="仿宋" w:hAnsi="仿宋" w:cs="FangSong" w:hint="eastAsia"/>
          <w:sz w:val="32"/>
          <w:szCs w:val="32"/>
        </w:rPr>
        <w:t>（</w:t>
      </w:r>
      <w:r w:rsidRPr="00DD0434">
        <w:rPr>
          <w:rFonts w:ascii="仿宋" w:eastAsia="仿宋" w:hAnsi="仿宋" w:cs="FangSong" w:hint="eastAsia"/>
          <w:b/>
          <w:sz w:val="32"/>
          <w:szCs w:val="32"/>
        </w:rPr>
        <w:t>征求意见稿</w:t>
      </w:r>
      <w:r>
        <w:rPr>
          <w:rFonts w:ascii="仿宋" w:eastAsia="仿宋" w:hAnsi="仿宋" w:cs="FangSong" w:hint="eastAsia"/>
          <w:sz w:val="32"/>
          <w:szCs w:val="32"/>
        </w:rPr>
        <w:t>）</w:t>
      </w:r>
    </w:p>
    <w:p w:rsidR="008368AF" w:rsidRPr="00F16E4A" w:rsidRDefault="008368AF" w:rsidP="00F16E4A">
      <w:pPr>
        <w:spacing w:line="360" w:lineRule="auto"/>
        <w:ind w:firstLineChars="200" w:firstLine="600"/>
        <w:jc w:val="left"/>
        <w:rPr>
          <w:rFonts w:ascii="仿宋" w:eastAsia="仿宋" w:hAnsi="仿宋" w:cs="FangSong"/>
          <w:sz w:val="30"/>
          <w:szCs w:val="32"/>
        </w:rPr>
      </w:pPr>
      <w:r w:rsidRPr="00F16E4A">
        <w:rPr>
          <w:rFonts w:ascii="仿宋" w:eastAsia="仿宋" w:hAnsi="仿宋" w:cs="FangSong" w:hint="eastAsia"/>
          <w:sz w:val="30"/>
          <w:szCs w:val="32"/>
        </w:rPr>
        <w:t>第一条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为发现和选拔具备</w:t>
      </w:r>
      <w:r w:rsidR="00987A26">
        <w:rPr>
          <w:rFonts w:ascii="仿宋" w:eastAsia="仿宋" w:hAnsi="仿宋" w:cs="FangSong" w:hint="eastAsia"/>
          <w:sz w:val="30"/>
          <w:szCs w:val="32"/>
        </w:rPr>
        <w:t>创新精神和科研潜质</w:t>
      </w:r>
      <w:r w:rsidRPr="00F16E4A">
        <w:rPr>
          <w:rFonts w:ascii="仿宋" w:eastAsia="仿宋" w:hAnsi="仿宋" w:cs="FangSong" w:hint="eastAsia"/>
          <w:sz w:val="30"/>
          <w:szCs w:val="32"/>
        </w:rPr>
        <w:t>的优秀应届本科毕业生免初试攻读硕士学位研究生</w:t>
      </w:r>
      <w:r w:rsidRPr="00F16E4A">
        <w:rPr>
          <w:rFonts w:ascii="仿宋" w:eastAsia="仿宋" w:hAnsi="仿宋" w:cs="FangSong"/>
          <w:sz w:val="30"/>
          <w:szCs w:val="32"/>
        </w:rPr>
        <w:t>,</w:t>
      </w:r>
      <w:r w:rsidRPr="00F16E4A">
        <w:rPr>
          <w:rFonts w:ascii="仿宋" w:eastAsia="仿宋" w:hAnsi="仿宋" w:cs="FangSong" w:hint="eastAsia"/>
          <w:sz w:val="30"/>
          <w:szCs w:val="32"/>
        </w:rPr>
        <w:t>根据</w:t>
      </w:r>
      <w:r w:rsidR="00D13B0F" w:rsidRPr="00F16E4A">
        <w:rPr>
          <w:rFonts w:ascii="仿宋" w:eastAsia="仿宋" w:hAnsi="仿宋" w:cs="FangSong" w:hint="eastAsia"/>
          <w:sz w:val="30"/>
          <w:szCs w:val="32"/>
        </w:rPr>
        <w:t>《硕士研究生管理办法》（校研发</w:t>
      </w:r>
      <w:r w:rsidR="00D13B0F" w:rsidRPr="00F16E4A">
        <w:rPr>
          <w:rFonts w:ascii="仿宋" w:eastAsia="仿宋" w:hAnsi="仿宋" w:cs="FangSong"/>
          <w:sz w:val="30"/>
          <w:szCs w:val="32"/>
        </w:rPr>
        <w:t>[20</w:t>
      </w:r>
      <w:r w:rsidR="00D57499" w:rsidRPr="00F16E4A">
        <w:rPr>
          <w:rFonts w:ascii="仿宋" w:eastAsia="仿宋" w:hAnsi="仿宋" w:cs="FangSong"/>
          <w:sz w:val="30"/>
          <w:szCs w:val="32"/>
        </w:rPr>
        <w:t>18</w:t>
      </w:r>
      <w:r w:rsidR="00D13B0F" w:rsidRPr="00F16E4A">
        <w:rPr>
          <w:rFonts w:ascii="仿宋" w:eastAsia="仿宋" w:hAnsi="仿宋" w:cs="FangSong"/>
          <w:sz w:val="30"/>
          <w:szCs w:val="32"/>
        </w:rPr>
        <w:t>]</w:t>
      </w:r>
      <w:r w:rsidR="00D57499" w:rsidRPr="00F16E4A">
        <w:rPr>
          <w:rFonts w:ascii="仿宋" w:eastAsia="仿宋" w:hAnsi="仿宋" w:cs="FangSong"/>
          <w:sz w:val="30"/>
          <w:szCs w:val="32"/>
        </w:rPr>
        <w:t>11</w:t>
      </w:r>
      <w:r w:rsidR="00D13B0F" w:rsidRPr="00F16E4A">
        <w:rPr>
          <w:rFonts w:ascii="仿宋" w:eastAsia="仿宋" w:hAnsi="仿宋" w:cs="FangSong" w:hint="eastAsia"/>
          <w:sz w:val="30"/>
          <w:szCs w:val="32"/>
        </w:rPr>
        <w:t>号）</w:t>
      </w:r>
      <w:r w:rsidR="00E255F0" w:rsidRPr="00F16E4A">
        <w:rPr>
          <w:rFonts w:ascii="仿宋" w:eastAsia="仿宋" w:hAnsi="仿宋" w:cs="FangSong" w:hint="eastAsia"/>
          <w:sz w:val="30"/>
          <w:szCs w:val="32"/>
        </w:rPr>
        <w:t>和</w:t>
      </w:r>
      <w:r w:rsidRPr="00F16E4A">
        <w:rPr>
          <w:rFonts w:ascii="仿宋" w:eastAsia="仿宋" w:hAnsi="仿宋" w:cs="FangSong" w:hint="eastAsia"/>
          <w:sz w:val="30"/>
          <w:szCs w:val="32"/>
        </w:rPr>
        <w:t>《四川农业大学推荐优秀应届本科生免试攻读硕士学位研究生工作实施细则》（校研发〔</w:t>
      </w:r>
      <w:r w:rsidRPr="00F16E4A">
        <w:rPr>
          <w:rFonts w:ascii="仿宋" w:eastAsia="仿宋" w:hAnsi="仿宋" w:cs="FangSong"/>
          <w:sz w:val="30"/>
          <w:szCs w:val="32"/>
        </w:rPr>
        <w:t>201</w:t>
      </w:r>
      <w:r w:rsidR="00D57499" w:rsidRPr="00F16E4A">
        <w:rPr>
          <w:rFonts w:ascii="仿宋" w:eastAsia="仿宋" w:hAnsi="仿宋" w:cs="FangSong"/>
          <w:sz w:val="30"/>
          <w:szCs w:val="32"/>
        </w:rPr>
        <w:t>8</w:t>
      </w:r>
      <w:r w:rsidRPr="00F16E4A">
        <w:rPr>
          <w:rFonts w:ascii="仿宋" w:eastAsia="仿宋" w:hAnsi="仿宋" w:cs="FangSong" w:hint="eastAsia"/>
          <w:sz w:val="30"/>
          <w:szCs w:val="32"/>
        </w:rPr>
        <w:t>〕</w:t>
      </w:r>
      <w:r w:rsidR="00467319" w:rsidRPr="00F16E4A">
        <w:rPr>
          <w:rFonts w:ascii="仿宋" w:eastAsia="仿宋" w:hAnsi="仿宋" w:cs="FangSong"/>
          <w:sz w:val="30"/>
          <w:szCs w:val="32"/>
        </w:rPr>
        <w:t>28</w:t>
      </w:r>
      <w:r w:rsidRPr="00F16E4A">
        <w:rPr>
          <w:rFonts w:ascii="仿宋" w:eastAsia="仿宋" w:hAnsi="仿宋" w:cs="FangSong" w:hint="eastAsia"/>
          <w:sz w:val="30"/>
          <w:szCs w:val="32"/>
        </w:rPr>
        <w:t>号</w:t>
      </w:r>
      <w:r w:rsidRPr="00F16E4A">
        <w:rPr>
          <w:rFonts w:ascii="仿宋" w:eastAsia="仿宋" w:hAnsi="仿宋" w:cs="FangSong"/>
          <w:sz w:val="30"/>
          <w:szCs w:val="32"/>
        </w:rPr>
        <w:t>)</w:t>
      </w:r>
      <w:r w:rsidR="00E255F0" w:rsidRPr="00F16E4A">
        <w:rPr>
          <w:rFonts w:ascii="仿宋" w:eastAsia="仿宋" w:hAnsi="仿宋" w:cs="FangSong" w:hint="eastAsia"/>
          <w:sz w:val="30"/>
          <w:szCs w:val="32"/>
        </w:rPr>
        <w:t>文件</w:t>
      </w:r>
      <w:r w:rsidRPr="00F16E4A">
        <w:rPr>
          <w:rFonts w:ascii="仿宋" w:eastAsia="仿宋" w:hAnsi="仿宋" w:cs="FangSong" w:hint="eastAsia"/>
          <w:sz w:val="30"/>
          <w:szCs w:val="32"/>
        </w:rPr>
        <w:t>精神，制定本方案。</w:t>
      </w:r>
    </w:p>
    <w:p w:rsidR="002B4EF7" w:rsidRDefault="008368AF" w:rsidP="002B4EF7">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color w:val="auto"/>
          <w:kern w:val="2"/>
          <w:sz w:val="30"/>
          <w:szCs w:val="32"/>
        </w:rPr>
        <w:t>第二条</w:t>
      </w:r>
      <w:r w:rsidR="00877C30">
        <w:rPr>
          <w:rFonts w:ascii="仿宋" w:eastAsia="仿宋" w:hAnsi="仿宋" w:cs="FangSong" w:hint="eastAsia"/>
          <w:color w:val="auto"/>
          <w:kern w:val="2"/>
          <w:sz w:val="30"/>
          <w:szCs w:val="32"/>
        </w:rPr>
        <w:t xml:space="preserve"> </w:t>
      </w:r>
      <w:r w:rsidRPr="00F16E4A">
        <w:rPr>
          <w:rFonts w:ascii="仿宋" w:eastAsia="仿宋" w:hAnsi="仿宋" w:cs="FangSong" w:hint="eastAsia"/>
          <w:color w:val="auto"/>
          <w:kern w:val="2"/>
          <w:sz w:val="30"/>
          <w:szCs w:val="32"/>
        </w:rPr>
        <w:t>遴选优秀科研苗子免试攻读硕士学位研</w:t>
      </w:r>
      <w:r w:rsidRPr="00F16E4A">
        <w:rPr>
          <w:rFonts w:ascii="仿宋" w:eastAsia="仿宋" w:hAnsi="仿宋" w:cs="FangSong" w:hint="eastAsia"/>
          <w:sz w:val="30"/>
          <w:szCs w:val="32"/>
        </w:rPr>
        <w:t>究生工作</w:t>
      </w:r>
      <w:r w:rsidR="005B611C" w:rsidRPr="00F16E4A">
        <w:rPr>
          <w:rFonts w:ascii="仿宋" w:eastAsia="仿宋" w:hAnsi="仿宋" w:cs="FangSong" w:hint="eastAsia"/>
          <w:sz w:val="30"/>
          <w:szCs w:val="32"/>
        </w:rPr>
        <w:t>面向全校应届本科毕业生，</w:t>
      </w:r>
      <w:r w:rsidRPr="00F16E4A">
        <w:rPr>
          <w:rFonts w:ascii="仿宋" w:eastAsia="仿宋" w:hAnsi="仿宋" w:cs="FangSong" w:hint="eastAsia"/>
          <w:sz w:val="30"/>
          <w:szCs w:val="32"/>
        </w:rPr>
        <w:t>遵循公开公平公正原则，以提高选拔质量为核心，注重科研创新潜质的考核。</w:t>
      </w:r>
    </w:p>
    <w:p w:rsidR="002B4EF7" w:rsidRDefault="008368AF" w:rsidP="002B4EF7">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第三条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学校成立由主管校领导任组长，研究生院、科技管理处、教务处、纪委和教师代表组成的遴选工作小组，负责遴选优秀科研苗子免试攻读硕士学位研究生工作。</w:t>
      </w:r>
    </w:p>
    <w:p w:rsidR="002B4EF7" w:rsidRDefault="008368AF" w:rsidP="002B4EF7">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第四条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申请人需同时具备下列条件：</w:t>
      </w:r>
    </w:p>
    <w:p w:rsidR="002B4EF7" w:rsidRDefault="008368AF" w:rsidP="002B4EF7">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1.</w:t>
      </w:r>
      <w:r w:rsidRPr="00F16E4A">
        <w:rPr>
          <w:rFonts w:ascii="仿宋" w:eastAsia="仿宋" w:hAnsi="仿宋" w:cs="FangSong" w:hint="eastAsia"/>
          <w:sz w:val="30"/>
          <w:szCs w:val="32"/>
        </w:rPr>
        <w:t>纳入国家普通本科招生计划录取的应届毕业生（不含专升本、第二学士学位学生）；</w:t>
      </w:r>
    </w:p>
    <w:p w:rsidR="002B4EF7" w:rsidRPr="000A5D31" w:rsidRDefault="008368AF" w:rsidP="002B4EF7">
      <w:pPr>
        <w:pStyle w:val="Default"/>
        <w:spacing w:line="360" w:lineRule="auto"/>
        <w:ind w:firstLineChars="228" w:firstLine="684"/>
        <w:rPr>
          <w:rFonts w:ascii="仿宋" w:eastAsia="仿宋" w:hAnsi="仿宋" w:cs="FangSong"/>
          <w:color w:val="auto"/>
          <w:sz w:val="30"/>
          <w:szCs w:val="32"/>
        </w:rPr>
      </w:pPr>
      <w:r w:rsidRPr="000A5D31">
        <w:rPr>
          <w:rFonts w:ascii="仿宋" w:eastAsia="仿宋" w:hAnsi="仿宋" w:cs="FangSong"/>
          <w:color w:val="auto"/>
          <w:sz w:val="30"/>
          <w:szCs w:val="32"/>
        </w:rPr>
        <w:t>2.</w:t>
      </w:r>
      <w:r w:rsidR="00CE1CA7" w:rsidRPr="000A5D31">
        <w:rPr>
          <w:rFonts w:ascii="仿宋" w:eastAsia="仿宋" w:hAnsi="仿宋" w:cs="FangSong" w:hint="eastAsia"/>
          <w:color w:val="auto"/>
          <w:sz w:val="30"/>
          <w:szCs w:val="32"/>
        </w:rPr>
        <w:t>课程学习成绩优良，必修课平均</w:t>
      </w:r>
      <w:r w:rsidR="000A1411" w:rsidRPr="000A5D31">
        <w:rPr>
          <w:rFonts w:ascii="仿宋" w:eastAsia="仿宋" w:hAnsi="仿宋" w:cs="FangSong" w:hint="eastAsia"/>
          <w:color w:val="auto"/>
          <w:sz w:val="30"/>
          <w:szCs w:val="32"/>
        </w:rPr>
        <w:t>成绩</w:t>
      </w:r>
      <w:r w:rsidR="00CE1CA7" w:rsidRPr="000A5D31">
        <w:rPr>
          <w:rFonts w:ascii="仿宋" w:eastAsia="仿宋" w:hAnsi="仿宋" w:cs="FangSong" w:hint="eastAsia"/>
          <w:color w:val="auto"/>
          <w:sz w:val="30"/>
          <w:szCs w:val="32"/>
        </w:rPr>
        <w:t>和大学生</w:t>
      </w:r>
      <w:r w:rsidR="000A1411" w:rsidRPr="000A5D31">
        <w:rPr>
          <w:rFonts w:ascii="仿宋" w:eastAsia="仿宋" w:hAnsi="仿宋" w:cs="FangSong" w:hint="eastAsia"/>
          <w:color w:val="auto"/>
          <w:sz w:val="30"/>
          <w:szCs w:val="32"/>
        </w:rPr>
        <w:t>综合</w:t>
      </w:r>
      <w:r w:rsidR="00CE1CA7" w:rsidRPr="000A5D31">
        <w:rPr>
          <w:rFonts w:ascii="仿宋" w:eastAsia="仿宋" w:hAnsi="仿宋" w:cs="FangSong" w:hint="eastAsia"/>
          <w:color w:val="auto"/>
          <w:sz w:val="30"/>
          <w:szCs w:val="32"/>
        </w:rPr>
        <w:t>素质</w:t>
      </w:r>
      <w:r w:rsidR="000A1411" w:rsidRPr="000A5D31">
        <w:rPr>
          <w:rFonts w:ascii="仿宋" w:eastAsia="仿宋" w:hAnsi="仿宋" w:cs="FangSong" w:hint="eastAsia"/>
          <w:color w:val="auto"/>
          <w:sz w:val="30"/>
          <w:szCs w:val="32"/>
        </w:rPr>
        <w:t>测评原则上</w:t>
      </w:r>
      <w:r w:rsidR="00CE1CA7" w:rsidRPr="000A5D31">
        <w:rPr>
          <w:rFonts w:ascii="仿宋" w:eastAsia="仿宋" w:hAnsi="仿宋" w:cs="FangSong" w:hint="eastAsia"/>
          <w:color w:val="auto"/>
          <w:sz w:val="30"/>
          <w:szCs w:val="32"/>
        </w:rPr>
        <w:t>均居于本专业前50%</w:t>
      </w:r>
      <w:r w:rsidR="000A1411" w:rsidRPr="000A5D31">
        <w:rPr>
          <w:rFonts w:ascii="仿宋" w:eastAsia="仿宋" w:hAnsi="仿宋" w:cs="FangSong" w:hint="eastAsia"/>
          <w:color w:val="auto"/>
          <w:sz w:val="30"/>
          <w:szCs w:val="32"/>
        </w:rPr>
        <w:t>，且</w:t>
      </w:r>
      <w:r w:rsidRPr="000A5D31">
        <w:rPr>
          <w:rFonts w:ascii="仿宋" w:eastAsia="仿宋" w:hAnsi="仿宋" w:cs="FangSong" w:hint="eastAsia"/>
          <w:color w:val="auto"/>
          <w:sz w:val="30"/>
          <w:szCs w:val="32"/>
        </w:rPr>
        <w:t>能按期毕业</w:t>
      </w:r>
      <w:r w:rsidR="001067A6" w:rsidRPr="000A5D31">
        <w:rPr>
          <w:rFonts w:ascii="仿宋" w:eastAsia="仿宋" w:hAnsi="仿宋" w:cs="FangSong" w:hint="eastAsia"/>
          <w:color w:val="auto"/>
          <w:sz w:val="30"/>
          <w:szCs w:val="32"/>
        </w:rPr>
        <w:t>；</w:t>
      </w:r>
    </w:p>
    <w:p w:rsidR="002B4EF7" w:rsidRDefault="008368AF" w:rsidP="002B4EF7">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3.</w:t>
      </w:r>
      <w:r w:rsidRPr="00F16E4A">
        <w:rPr>
          <w:rFonts w:ascii="仿宋" w:eastAsia="仿宋" w:hAnsi="仿宋" w:cs="FangSong" w:hint="eastAsia"/>
          <w:sz w:val="30"/>
          <w:szCs w:val="32"/>
        </w:rPr>
        <w:t>大学英语四级水平考试成绩</w:t>
      </w:r>
      <w:r w:rsidRPr="00F16E4A">
        <w:rPr>
          <w:rFonts w:ascii="仿宋" w:eastAsia="仿宋" w:hAnsi="仿宋" w:cs="FangSong"/>
          <w:sz w:val="30"/>
          <w:szCs w:val="32"/>
        </w:rPr>
        <w:t>425</w:t>
      </w:r>
      <w:r w:rsidRPr="00F16E4A">
        <w:rPr>
          <w:rFonts w:ascii="仿宋" w:eastAsia="仿宋" w:hAnsi="仿宋" w:cs="FangSong" w:hint="eastAsia"/>
          <w:sz w:val="30"/>
          <w:szCs w:val="32"/>
        </w:rPr>
        <w:t>分及以上，或雅思成绩</w:t>
      </w:r>
      <w:r w:rsidRPr="00F16E4A">
        <w:rPr>
          <w:rFonts w:ascii="仿宋" w:eastAsia="仿宋" w:hAnsi="仿宋" w:cs="FangSong"/>
          <w:sz w:val="30"/>
          <w:szCs w:val="32"/>
        </w:rPr>
        <w:t>5.0</w:t>
      </w:r>
      <w:r w:rsidRPr="00F16E4A">
        <w:rPr>
          <w:rFonts w:ascii="仿宋" w:eastAsia="仿宋" w:hAnsi="仿宋" w:cs="FangSong" w:hint="eastAsia"/>
          <w:sz w:val="30"/>
          <w:szCs w:val="32"/>
        </w:rPr>
        <w:t>分及以上（外语为小语种的申请者必须达到同等水平）；</w:t>
      </w:r>
    </w:p>
    <w:p w:rsidR="002B4EF7" w:rsidRDefault="008368AF" w:rsidP="002B4EF7">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4.</w:t>
      </w:r>
      <w:r w:rsidRPr="00F16E4A">
        <w:rPr>
          <w:rFonts w:ascii="仿宋" w:eastAsia="仿宋" w:hAnsi="仿宋" w:cs="FangSong" w:hint="eastAsia"/>
          <w:sz w:val="30"/>
          <w:szCs w:val="32"/>
        </w:rPr>
        <w:t>热爱科学研究</w:t>
      </w:r>
      <w:r w:rsidRPr="00F16E4A">
        <w:rPr>
          <w:rFonts w:ascii="仿宋" w:eastAsia="仿宋" w:hAnsi="仿宋" w:cs="FangSong"/>
          <w:sz w:val="30"/>
          <w:szCs w:val="32"/>
        </w:rPr>
        <w:t>,</w:t>
      </w:r>
      <w:r w:rsidRPr="00F16E4A">
        <w:rPr>
          <w:rFonts w:ascii="仿宋" w:eastAsia="仿宋" w:hAnsi="仿宋" w:cs="FangSong" w:hint="eastAsia"/>
          <w:sz w:val="30"/>
          <w:szCs w:val="32"/>
        </w:rPr>
        <w:t>拥有科学志向</w:t>
      </w:r>
      <w:r w:rsidRPr="00F16E4A">
        <w:rPr>
          <w:rFonts w:ascii="仿宋" w:eastAsia="仿宋" w:hAnsi="仿宋" w:cs="FangSong"/>
          <w:sz w:val="30"/>
          <w:szCs w:val="32"/>
        </w:rPr>
        <w:t>,</w:t>
      </w:r>
      <w:r w:rsidRPr="00F16E4A">
        <w:rPr>
          <w:rFonts w:ascii="仿宋" w:eastAsia="仿宋" w:hAnsi="仿宋" w:cs="FangSong" w:hint="eastAsia"/>
          <w:sz w:val="30"/>
          <w:szCs w:val="32"/>
        </w:rPr>
        <w:t>具备科学研究的基本素养、基本技能、创新潜质和科学精神；</w:t>
      </w:r>
    </w:p>
    <w:p w:rsidR="002B4EF7" w:rsidRPr="009D3D27" w:rsidRDefault="009D3D27" w:rsidP="009D3D27">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t>5.</w:t>
      </w:r>
      <w:r w:rsidR="00530AB1" w:rsidRPr="000A5D31">
        <w:rPr>
          <w:rFonts w:ascii="仿宋" w:eastAsia="仿宋" w:hAnsi="仿宋" w:cs="FangSong" w:hint="eastAsia"/>
          <w:color w:val="auto"/>
          <w:sz w:val="30"/>
          <w:szCs w:val="32"/>
        </w:rPr>
        <w:t>主持大学生创新性实验计划和科研苗子工程等国家项目并已提交结题报告</w:t>
      </w:r>
      <w:r w:rsidR="001067A6" w:rsidRPr="000A5D31">
        <w:rPr>
          <w:rFonts w:ascii="仿宋" w:eastAsia="仿宋" w:hAnsi="仿宋" w:cs="FangSong" w:hint="eastAsia"/>
          <w:color w:val="auto"/>
          <w:sz w:val="30"/>
          <w:szCs w:val="32"/>
        </w:rPr>
        <w:t>，</w:t>
      </w:r>
      <w:r w:rsidR="00530AB1" w:rsidRPr="000A5D31">
        <w:rPr>
          <w:rFonts w:ascii="仿宋" w:eastAsia="仿宋" w:hAnsi="仿宋" w:cs="FangSong" w:hint="eastAsia"/>
          <w:color w:val="auto"/>
          <w:sz w:val="30"/>
          <w:szCs w:val="32"/>
        </w:rPr>
        <w:t>或参加老师主持的省部级</w:t>
      </w:r>
      <w:r w:rsidR="005B611C" w:rsidRPr="000A5D31">
        <w:rPr>
          <w:rFonts w:ascii="仿宋" w:eastAsia="仿宋" w:hAnsi="仿宋" w:cs="FangSong" w:hint="eastAsia"/>
          <w:color w:val="auto"/>
          <w:sz w:val="30"/>
          <w:szCs w:val="32"/>
        </w:rPr>
        <w:t>以上</w:t>
      </w:r>
      <w:r w:rsidR="00530AB1" w:rsidRPr="000A5D31">
        <w:rPr>
          <w:rFonts w:ascii="仿宋" w:eastAsia="仿宋" w:hAnsi="仿宋" w:cs="FangSong" w:hint="eastAsia"/>
          <w:color w:val="auto"/>
          <w:sz w:val="30"/>
          <w:szCs w:val="32"/>
        </w:rPr>
        <w:t>科研项目；</w:t>
      </w:r>
    </w:p>
    <w:p w:rsidR="002B4EF7" w:rsidRDefault="008B52DF" w:rsidP="00DB0255">
      <w:pPr>
        <w:pStyle w:val="Default"/>
        <w:spacing w:line="360" w:lineRule="auto"/>
        <w:ind w:firstLineChars="250" w:firstLine="750"/>
        <w:rPr>
          <w:rFonts w:ascii="仿宋" w:eastAsia="仿宋" w:hAnsi="仿宋" w:cs="FangSong"/>
          <w:color w:val="auto"/>
          <w:sz w:val="30"/>
          <w:szCs w:val="32"/>
        </w:rPr>
      </w:pPr>
      <w:r w:rsidRPr="000A5D31">
        <w:rPr>
          <w:rFonts w:ascii="仿宋" w:eastAsia="仿宋" w:hAnsi="仿宋" w:cs="FangSong" w:hint="eastAsia"/>
          <w:color w:val="auto"/>
          <w:sz w:val="30"/>
          <w:szCs w:val="32"/>
        </w:rPr>
        <w:lastRenderedPageBreak/>
        <w:t>6</w:t>
      </w:r>
      <w:r w:rsidR="00FA491F" w:rsidRPr="000A5D31">
        <w:rPr>
          <w:rFonts w:ascii="仿宋" w:eastAsia="仿宋" w:hAnsi="仿宋" w:cs="FangSong" w:hint="eastAsia"/>
          <w:color w:val="auto"/>
          <w:sz w:val="30"/>
          <w:szCs w:val="32"/>
        </w:rPr>
        <w:t>.</w:t>
      </w:r>
      <w:r w:rsidR="003D6060" w:rsidRPr="000A5D31">
        <w:rPr>
          <w:rFonts w:ascii="仿宋" w:eastAsia="仿宋" w:hAnsi="仿宋" w:cs="FangSong" w:hint="eastAsia"/>
          <w:color w:val="auto"/>
          <w:sz w:val="30"/>
          <w:szCs w:val="32"/>
        </w:rPr>
        <w:t>需</w:t>
      </w:r>
      <w:r w:rsidR="00FA491F" w:rsidRPr="000A5D31">
        <w:rPr>
          <w:rFonts w:ascii="仿宋" w:eastAsia="仿宋" w:hAnsi="仿宋" w:cs="FangSong" w:hint="eastAsia"/>
          <w:color w:val="auto"/>
          <w:sz w:val="30"/>
          <w:szCs w:val="32"/>
        </w:rPr>
        <w:t>一位校内</w:t>
      </w:r>
      <w:r w:rsidR="004543E6" w:rsidRPr="000A5D31">
        <w:rPr>
          <w:rFonts w:ascii="仿宋" w:eastAsia="仿宋" w:hAnsi="仿宋" w:cs="FangSong" w:hint="eastAsia"/>
          <w:color w:val="auto"/>
          <w:sz w:val="30"/>
          <w:szCs w:val="32"/>
        </w:rPr>
        <w:t>副高职称或硕士生</w:t>
      </w:r>
      <w:r w:rsidR="00FA491F" w:rsidRPr="000A5D31">
        <w:rPr>
          <w:rFonts w:ascii="仿宋" w:eastAsia="仿宋" w:hAnsi="仿宋" w:cs="FangSong" w:hint="eastAsia"/>
          <w:color w:val="auto"/>
          <w:sz w:val="30"/>
          <w:szCs w:val="32"/>
        </w:rPr>
        <w:t>导师</w:t>
      </w:r>
      <w:r w:rsidR="004543E6" w:rsidRPr="000A5D31">
        <w:rPr>
          <w:rFonts w:ascii="仿宋" w:eastAsia="仿宋" w:hAnsi="仿宋" w:cs="FangSong" w:hint="eastAsia"/>
          <w:color w:val="auto"/>
          <w:sz w:val="30"/>
          <w:szCs w:val="32"/>
        </w:rPr>
        <w:t>及以上的专家</w:t>
      </w:r>
      <w:r w:rsidR="00FA491F" w:rsidRPr="000A5D31">
        <w:rPr>
          <w:rFonts w:ascii="仿宋" w:eastAsia="仿宋" w:hAnsi="仿宋" w:cs="FangSong" w:hint="eastAsia"/>
          <w:color w:val="auto"/>
          <w:sz w:val="30"/>
          <w:szCs w:val="32"/>
        </w:rPr>
        <w:t>推荐；</w:t>
      </w:r>
    </w:p>
    <w:p w:rsidR="002B4EF7" w:rsidRPr="000A5D31" w:rsidRDefault="00E96456" w:rsidP="00E96456">
      <w:pPr>
        <w:pStyle w:val="Default"/>
        <w:spacing w:line="360" w:lineRule="auto"/>
        <w:ind w:firstLineChars="250" w:firstLine="750"/>
        <w:rPr>
          <w:rFonts w:ascii="仿宋" w:eastAsia="仿宋" w:hAnsi="仿宋" w:cs="FangSong"/>
          <w:color w:val="auto"/>
          <w:sz w:val="30"/>
          <w:szCs w:val="32"/>
        </w:rPr>
      </w:pPr>
      <w:r>
        <w:rPr>
          <w:rFonts w:ascii="仿宋" w:eastAsia="仿宋" w:hAnsi="仿宋" w:cs="FangSong" w:hint="eastAsia"/>
          <w:color w:val="auto"/>
          <w:sz w:val="30"/>
          <w:szCs w:val="32"/>
        </w:rPr>
        <w:t>7.</w:t>
      </w:r>
      <w:r w:rsidR="008368AF" w:rsidRPr="000A5D31">
        <w:rPr>
          <w:rFonts w:ascii="仿宋" w:eastAsia="仿宋" w:hAnsi="仿宋" w:cs="FangSong" w:hint="eastAsia"/>
          <w:color w:val="auto"/>
          <w:sz w:val="30"/>
          <w:szCs w:val="32"/>
        </w:rPr>
        <w:t>取得如下科研成果之一：</w:t>
      </w:r>
    </w:p>
    <w:p w:rsidR="002B4EF7" w:rsidRPr="00C7267E" w:rsidRDefault="008368AF" w:rsidP="002B4EF7">
      <w:pPr>
        <w:pStyle w:val="Default"/>
        <w:spacing w:line="360" w:lineRule="auto"/>
        <w:ind w:firstLineChars="200" w:firstLine="600"/>
        <w:rPr>
          <w:rFonts w:ascii="仿宋" w:eastAsia="仿宋" w:hAnsi="仿宋" w:cs="FangSong"/>
          <w:color w:val="auto"/>
          <w:sz w:val="30"/>
          <w:szCs w:val="32"/>
        </w:rPr>
      </w:pPr>
      <w:r w:rsidRPr="000A5D31">
        <w:rPr>
          <w:rFonts w:ascii="仿宋" w:eastAsia="仿宋" w:hAnsi="仿宋" w:cs="FangSong" w:hint="eastAsia"/>
          <w:color w:val="auto"/>
          <w:sz w:val="30"/>
          <w:szCs w:val="32"/>
        </w:rPr>
        <w:t>（</w:t>
      </w:r>
      <w:r w:rsidRPr="000A5D31">
        <w:rPr>
          <w:rFonts w:ascii="仿宋" w:eastAsia="仿宋" w:hAnsi="仿宋" w:cs="FangSong"/>
          <w:color w:val="auto"/>
          <w:sz w:val="30"/>
          <w:szCs w:val="32"/>
        </w:rPr>
        <w:t>1</w:t>
      </w:r>
      <w:r w:rsidRPr="000A5D31">
        <w:rPr>
          <w:rFonts w:ascii="仿宋" w:eastAsia="仿宋" w:hAnsi="仿宋" w:cs="FangSong" w:hint="eastAsia"/>
          <w:color w:val="auto"/>
          <w:sz w:val="30"/>
          <w:szCs w:val="32"/>
        </w:rPr>
        <w:t>）</w:t>
      </w:r>
      <w:r w:rsidR="00E660E4" w:rsidRPr="000A5D31">
        <w:rPr>
          <w:rFonts w:ascii="仿宋_GB2312" w:eastAsia="仿宋_GB2312" w:cs="仿宋" w:hint="eastAsia"/>
          <w:color w:val="auto"/>
          <w:sz w:val="30"/>
          <w:szCs w:val="32"/>
        </w:rPr>
        <w:t>在</w:t>
      </w:r>
      <w:r w:rsidR="00E660E4" w:rsidRPr="000A5D31">
        <w:rPr>
          <w:rFonts w:ascii="仿宋_GB2312" w:eastAsia="仿宋_GB2312" w:hint="eastAsia"/>
          <w:color w:val="auto"/>
          <w:sz w:val="30"/>
          <w:szCs w:val="32"/>
        </w:rPr>
        <w:t>SCI</w:t>
      </w:r>
      <w:r w:rsidR="00E660E4" w:rsidRPr="000A5D31">
        <w:rPr>
          <w:rFonts w:ascii="仿宋_GB2312" w:eastAsia="仿宋_GB2312" w:cs="仿宋" w:hint="eastAsia"/>
          <w:color w:val="auto"/>
          <w:sz w:val="30"/>
          <w:szCs w:val="32"/>
        </w:rPr>
        <w:t>、</w:t>
      </w:r>
      <w:r w:rsidR="00E660E4" w:rsidRPr="000A5D31">
        <w:rPr>
          <w:rFonts w:ascii="仿宋_GB2312" w:eastAsia="仿宋_GB2312" w:hint="eastAsia"/>
          <w:color w:val="auto"/>
          <w:sz w:val="30"/>
          <w:szCs w:val="32"/>
        </w:rPr>
        <w:t>SSCI</w:t>
      </w:r>
      <w:r w:rsidR="00E660E4" w:rsidRPr="000A5D31">
        <w:rPr>
          <w:rFonts w:ascii="仿宋_GB2312" w:eastAsia="仿宋_GB2312"/>
          <w:color w:val="auto"/>
          <w:sz w:val="30"/>
          <w:szCs w:val="32"/>
        </w:rPr>
        <w:t>收录期刊</w:t>
      </w:r>
      <w:r w:rsidR="00DB0255" w:rsidRPr="000A5D31">
        <w:rPr>
          <w:rFonts w:ascii="仿宋_GB2312" w:eastAsia="仿宋_GB2312" w:hint="eastAsia"/>
          <w:color w:val="auto"/>
          <w:sz w:val="30"/>
          <w:szCs w:val="32"/>
        </w:rPr>
        <w:t>物理</w:t>
      </w:r>
      <w:r w:rsidR="001067A6" w:rsidRPr="000A5D31">
        <w:rPr>
          <w:rFonts w:ascii="仿宋_GB2312" w:eastAsia="仿宋_GB2312" w:cs="仿宋" w:hint="eastAsia"/>
          <w:color w:val="auto"/>
          <w:sz w:val="30"/>
          <w:szCs w:val="32"/>
        </w:rPr>
        <w:t>排名前三</w:t>
      </w:r>
      <w:r w:rsidR="007A54BC" w:rsidRPr="000A5D31">
        <w:rPr>
          <w:rFonts w:ascii="仿宋_GB2312" w:eastAsia="仿宋_GB2312" w:cs="仿宋" w:hint="eastAsia"/>
          <w:color w:val="auto"/>
          <w:sz w:val="30"/>
          <w:szCs w:val="32"/>
        </w:rPr>
        <w:t>或</w:t>
      </w:r>
      <w:r w:rsidR="00E660E4" w:rsidRPr="000A5D31">
        <w:rPr>
          <w:rFonts w:ascii="仿宋_GB2312" w:eastAsia="仿宋_GB2312" w:cs="仿宋" w:hint="eastAsia"/>
          <w:color w:val="auto"/>
          <w:sz w:val="30"/>
          <w:szCs w:val="32"/>
        </w:rPr>
        <w:t>在</w:t>
      </w:r>
      <w:r w:rsidR="00E660E4" w:rsidRPr="000A5D31">
        <w:rPr>
          <w:rFonts w:ascii="仿宋_GB2312" w:eastAsia="仿宋_GB2312" w:hint="eastAsia"/>
          <w:color w:val="auto"/>
          <w:sz w:val="30"/>
          <w:szCs w:val="32"/>
        </w:rPr>
        <w:t>EI</w:t>
      </w:r>
      <w:r w:rsidR="00E660E4" w:rsidRPr="000A5D31">
        <w:rPr>
          <w:rFonts w:ascii="仿宋_GB2312" w:eastAsia="仿宋_GB2312" w:cs="仿宋" w:hint="eastAsia"/>
          <w:color w:val="auto"/>
          <w:sz w:val="30"/>
          <w:szCs w:val="32"/>
        </w:rPr>
        <w:t>、</w:t>
      </w:r>
      <w:r w:rsidR="00E660E4" w:rsidRPr="000A5D31">
        <w:rPr>
          <w:rFonts w:ascii="仿宋_GB2312" w:eastAsia="仿宋_GB2312" w:hint="eastAsia"/>
          <w:color w:val="auto"/>
          <w:sz w:val="30"/>
          <w:szCs w:val="32"/>
        </w:rPr>
        <w:t>CSCD、CSSCI</w:t>
      </w:r>
      <w:r w:rsidR="00E660E4" w:rsidRPr="000A5D31">
        <w:rPr>
          <w:rFonts w:ascii="仿宋_GB2312" w:eastAsia="仿宋_GB2312" w:cs="仿宋" w:hint="eastAsia"/>
          <w:color w:val="auto"/>
          <w:sz w:val="30"/>
          <w:szCs w:val="32"/>
        </w:rPr>
        <w:t>收录期刊</w:t>
      </w:r>
      <w:r w:rsidR="007A54BC" w:rsidRPr="000A5D31">
        <w:rPr>
          <w:rFonts w:ascii="仿宋_GB2312" w:eastAsia="仿宋_GB2312" w:cs="仿宋" w:hint="eastAsia"/>
          <w:color w:val="auto"/>
          <w:sz w:val="30"/>
          <w:szCs w:val="32"/>
        </w:rPr>
        <w:t>以第一作者</w:t>
      </w:r>
      <w:r w:rsidR="00DB0255" w:rsidRPr="000A5D31">
        <w:rPr>
          <w:rFonts w:ascii="仿宋_GB2312" w:eastAsia="仿宋_GB2312" w:cs="仿宋" w:hint="eastAsia"/>
          <w:color w:val="auto"/>
          <w:sz w:val="30"/>
          <w:szCs w:val="32"/>
        </w:rPr>
        <w:t>（不包括共同第一）</w:t>
      </w:r>
      <w:r w:rsidR="0098610A" w:rsidRPr="000A5D31">
        <w:rPr>
          <w:rFonts w:ascii="仿宋_GB2312" w:eastAsia="仿宋_GB2312" w:cs="仿宋" w:hint="eastAsia"/>
          <w:color w:val="auto"/>
          <w:sz w:val="30"/>
          <w:szCs w:val="32"/>
        </w:rPr>
        <w:t>正式发表</w:t>
      </w:r>
      <w:r w:rsidR="00E660E4" w:rsidRPr="000A5D31">
        <w:rPr>
          <w:rFonts w:ascii="仿宋_GB2312" w:eastAsia="仿宋_GB2312" w:cs="仿宋" w:hint="eastAsia"/>
          <w:color w:val="auto"/>
          <w:sz w:val="30"/>
          <w:szCs w:val="32"/>
        </w:rPr>
        <w:t>与本学科有关的</w:t>
      </w:r>
      <w:r w:rsidR="00E660E4" w:rsidRPr="00C7267E">
        <w:rPr>
          <w:rFonts w:ascii="仿宋_GB2312" w:eastAsia="仿宋_GB2312" w:cs="仿宋" w:hint="eastAsia"/>
          <w:color w:val="auto"/>
          <w:sz w:val="30"/>
          <w:szCs w:val="32"/>
        </w:rPr>
        <w:t>研究</w:t>
      </w:r>
      <w:r w:rsidR="0098610A" w:rsidRPr="00C7267E">
        <w:rPr>
          <w:rFonts w:ascii="仿宋_GB2312" w:eastAsia="仿宋_GB2312" w:cs="仿宋" w:hint="eastAsia"/>
          <w:color w:val="auto"/>
          <w:sz w:val="30"/>
          <w:szCs w:val="32"/>
        </w:rPr>
        <w:t>论文</w:t>
      </w:r>
      <w:r w:rsidR="00AC7652" w:rsidRPr="00C7267E">
        <w:rPr>
          <w:rFonts w:ascii="仿宋_GB2312" w:eastAsia="仿宋_GB2312" w:cs="仿宋" w:hint="eastAsia"/>
          <w:color w:val="auto"/>
          <w:sz w:val="30"/>
          <w:szCs w:val="32"/>
        </w:rPr>
        <w:t>（不含综述）</w:t>
      </w:r>
      <w:r w:rsidR="0098610A" w:rsidRPr="00C7267E">
        <w:rPr>
          <w:rFonts w:ascii="仿宋_GB2312" w:eastAsia="仿宋_GB2312" w:cs="仿宋" w:hint="eastAsia"/>
          <w:color w:val="auto"/>
          <w:sz w:val="30"/>
          <w:szCs w:val="32"/>
        </w:rPr>
        <w:t>；</w:t>
      </w:r>
    </w:p>
    <w:p w:rsidR="002B4EF7" w:rsidRPr="00C7267E" w:rsidRDefault="003A0558" w:rsidP="002B4EF7">
      <w:pPr>
        <w:pStyle w:val="Default"/>
        <w:spacing w:line="360" w:lineRule="auto"/>
        <w:ind w:firstLineChars="200" w:firstLine="600"/>
        <w:rPr>
          <w:rFonts w:ascii="仿宋" w:eastAsia="仿宋" w:hAnsi="仿宋" w:cs="FangSong"/>
          <w:color w:val="auto"/>
          <w:sz w:val="30"/>
          <w:szCs w:val="32"/>
        </w:rPr>
      </w:pPr>
      <w:r w:rsidRPr="00C7267E">
        <w:rPr>
          <w:rFonts w:ascii="仿宋" w:eastAsia="仿宋" w:hAnsi="仿宋" w:cs="FangSong" w:hint="eastAsia"/>
          <w:color w:val="auto"/>
          <w:sz w:val="30"/>
          <w:szCs w:val="32"/>
        </w:rPr>
        <w:t>（2）获得排名前五的国家发明专利</w:t>
      </w:r>
      <w:r w:rsidR="0034470B" w:rsidRPr="00C7267E">
        <w:rPr>
          <w:rFonts w:ascii="仿宋" w:eastAsia="仿宋" w:hAnsi="仿宋" w:cs="FangSong" w:hint="eastAsia"/>
          <w:color w:val="auto"/>
          <w:sz w:val="30"/>
          <w:szCs w:val="32"/>
        </w:rPr>
        <w:t>（申请或授权），</w:t>
      </w:r>
      <w:r w:rsidRPr="00C7267E">
        <w:rPr>
          <w:rFonts w:ascii="仿宋" w:eastAsia="仿宋" w:hAnsi="仿宋" w:cs="FangSong" w:hint="eastAsia"/>
          <w:color w:val="auto"/>
          <w:sz w:val="30"/>
          <w:szCs w:val="32"/>
        </w:rPr>
        <w:t>或排名第一的实用新型或外观设计专利；</w:t>
      </w:r>
    </w:p>
    <w:p w:rsidR="002B4EF7" w:rsidRPr="00C7267E" w:rsidRDefault="003A0558" w:rsidP="002B4EF7">
      <w:pPr>
        <w:pStyle w:val="Default"/>
        <w:spacing w:line="360" w:lineRule="auto"/>
        <w:ind w:firstLineChars="200" w:firstLine="600"/>
        <w:rPr>
          <w:rFonts w:ascii="仿宋" w:eastAsia="仿宋" w:hAnsi="仿宋" w:cs="FangSong"/>
          <w:color w:val="auto"/>
          <w:sz w:val="30"/>
          <w:szCs w:val="32"/>
        </w:rPr>
      </w:pPr>
      <w:r w:rsidRPr="00C7267E">
        <w:rPr>
          <w:rFonts w:ascii="仿宋" w:eastAsia="仿宋" w:hAnsi="仿宋" w:cs="FangSong" w:hint="eastAsia"/>
          <w:color w:val="auto"/>
          <w:sz w:val="30"/>
          <w:szCs w:val="32"/>
        </w:rPr>
        <w:t>（3</w:t>
      </w:r>
      <w:r w:rsidRPr="00C7267E">
        <w:rPr>
          <w:rFonts w:ascii="仿宋" w:eastAsia="仿宋" w:hAnsi="仿宋" w:cs="FangSong"/>
          <w:color w:val="auto"/>
          <w:sz w:val="30"/>
          <w:szCs w:val="32"/>
        </w:rPr>
        <w:t>）</w:t>
      </w:r>
      <w:r w:rsidRPr="00C7267E">
        <w:rPr>
          <w:rFonts w:ascii="仿宋" w:eastAsia="仿宋" w:hAnsi="仿宋" w:cs="FangSong" w:hint="eastAsia"/>
          <w:color w:val="auto"/>
          <w:sz w:val="30"/>
          <w:szCs w:val="32"/>
        </w:rPr>
        <w:t>获得排名前五的</w:t>
      </w:r>
      <w:r w:rsidR="00EC6F7A" w:rsidRPr="00C7267E">
        <w:rPr>
          <w:rFonts w:ascii="仿宋" w:eastAsia="仿宋" w:hAnsi="仿宋" w:cs="FangSong" w:hint="eastAsia"/>
          <w:color w:val="auto"/>
          <w:sz w:val="30"/>
          <w:szCs w:val="32"/>
        </w:rPr>
        <w:t>地市</w:t>
      </w:r>
      <w:r w:rsidR="007F4A9A" w:rsidRPr="00C7267E">
        <w:rPr>
          <w:rFonts w:ascii="仿宋" w:eastAsia="仿宋" w:hAnsi="仿宋" w:cs="FangSong" w:hint="eastAsia"/>
          <w:color w:val="auto"/>
          <w:sz w:val="30"/>
          <w:szCs w:val="32"/>
        </w:rPr>
        <w:t>级及以上科技成果奖励。</w:t>
      </w:r>
    </w:p>
    <w:p w:rsidR="002B4EF7" w:rsidRDefault="008368AF" w:rsidP="009D3D27">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第五条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遴选程序：</w:t>
      </w:r>
    </w:p>
    <w:p w:rsidR="009D3D27" w:rsidRDefault="009D3D27" w:rsidP="002B4EF7">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t>1</w:t>
      </w:r>
      <w:r w:rsidR="00DF1D85" w:rsidRPr="00F16E4A">
        <w:rPr>
          <w:rFonts w:ascii="仿宋" w:eastAsia="仿宋" w:hAnsi="仿宋" w:cs="FangSong"/>
          <w:sz w:val="30"/>
          <w:szCs w:val="32"/>
        </w:rPr>
        <w:t>.</w:t>
      </w:r>
      <w:r w:rsidRPr="00F16E4A">
        <w:rPr>
          <w:rFonts w:ascii="仿宋" w:eastAsia="仿宋" w:hAnsi="仿宋" w:cs="FangSong" w:hint="eastAsia"/>
          <w:sz w:val="30"/>
          <w:szCs w:val="32"/>
        </w:rPr>
        <w:t>申请人下载并填写《四川农业大学科研苗子候选人申请表》，并将申请表纸质版、《科研苗子候选人个人信息汇总表》电子版和相关证明材料递交学院审核，公示</w:t>
      </w:r>
      <w:r w:rsidRPr="00F16E4A">
        <w:rPr>
          <w:rFonts w:ascii="仿宋" w:eastAsia="仿宋" w:hAnsi="仿宋" w:cs="FangSong"/>
          <w:sz w:val="30"/>
          <w:szCs w:val="32"/>
        </w:rPr>
        <w:t>3</w:t>
      </w:r>
      <w:r w:rsidRPr="00F16E4A">
        <w:rPr>
          <w:rFonts w:ascii="仿宋" w:eastAsia="仿宋" w:hAnsi="仿宋" w:cs="FangSong" w:hint="eastAsia"/>
          <w:sz w:val="30"/>
          <w:szCs w:val="32"/>
        </w:rPr>
        <w:t>个工作日</w:t>
      </w:r>
      <w:r>
        <w:rPr>
          <w:rFonts w:ascii="仿宋" w:eastAsia="仿宋" w:hAnsi="仿宋" w:cs="FangSong" w:hint="eastAsia"/>
          <w:sz w:val="30"/>
          <w:szCs w:val="32"/>
        </w:rPr>
        <w:t>;</w:t>
      </w:r>
    </w:p>
    <w:p w:rsidR="002B4EF7" w:rsidRDefault="009D3D27" w:rsidP="002B4EF7">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t>2.</w:t>
      </w:r>
      <w:r w:rsidR="008368AF" w:rsidRPr="00F16E4A">
        <w:rPr>
          <w:rFonts w:ascii="仿宋" w:eastAsia="仿宋" w:hAnsi="仿宋" w:cs="FangSong" w:hint="eastAsia"/>
          <w:sz w:val="30"/>
          <w:szCs w:val="32"/>
        </w:rPr>
        <w:t>学院将申请表和汇总表交研究生院</w:t>
      </w:r>
      <w:r w:rsidR="00877C30">
        <w:rPr>
          <w:rFonts w:ascii="仿宋" w:eastAsia="仿宋" w:hAnsi="仿宋" w:cs="FangSong" w:hint="eastAsia"/>
          <w:sz w:val="30"/>
          <w:szCs w:val="32"/>
        </w:rPr>
        <w:t>;</w:t>
      </w:r>
    </w:p>
    <w:p w:rsidR="002B4EF7" w:rsidRDefault="00DB0255" w:rsidP="002B4EF7">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t>3</w:t>
      </w:r>
      <w:r w:rsidR="008368AF" w:rsidRPr="00F16E4A">
        <w:rPr>
          <w:rFonts w:ascii="仿宋" w:eastAsia="仿宋" w:hAnsi="仿宋" w:cs="FangSong"/>
          <w:sz w:val="30"/>
          <w:szCs w:val="32"/>
        </w:rPr>
        <w:t>.</w:t>
      </w:r>
      <w:r w:rsidR="008368AF" w:rsidRPr="00F16E4A">
        <w:rPr>
          <w:rFonts w:ascii="仿宋" w:eastAsia="仿宋" w:hAnsi="仿宋" w:cs="FangSong" w:hint="eastAsia"/>
          <w:sz w:val="30"/>
          <w:szCs w:val="32"/>
        </w:rPr>
        <w:t>面试答辩</w:t>
      </w:r>
    </w:p>
    <w:p w:rsidR="00081ED2" w:rsidRDefault="00081ED2" w:rsidP="00081ED2">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w:t>
      </w:r>
      <w:r w:rsidRPr="00F16E4A">
        <w:rPr>
          <w:rFonts w:ascii="仿宋" w:eastAsia="仿宋" w:hAnsi="仿宋" w:cs="FangSong"/>
          <w:sz w:val="30"/>
          <w:szCs w:val="32"/>
        </w:rPr>
        <w:t>1</w:t>
      </w:r>
      <w:r>
        <w:rPr>
          <w:rFonts w:ascii="仿宋" w:eastAsia="仿宋" w:hAnsi="仿宋" w:cs="FangSong" w:hint="eastAsia"/>
          <w:sz w:val="30"/>
          <w:szCs w:val="32"/>
        </w:rPr>
        <w:t>）通过抽签确定面试答辩顺序;</w:t>
      </w:r>
    </w:p>
    <w:p w:rsidR="00081ED2" w:rsidRDefault="00081ED2" w:rsidP="00081ED2">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w:t>
      </w:r>
      <w:r w:rsidRPr="00F16E4A">
        <w:rPr>
          <w:rFonts w:ascii="仿宋" w:eastAsia="仿宋" w:hAnsi="仿宋" w:cs="FangSong"/>
          <w:sz w:val="30"/>
          <w:szCs w:val="32"/>
        </w:rPr>
        <w:t>2</w:t>
      </w:r>
      <w:r w:rsidRPr="00F16E4A">
        <w:rPr>
          <w:rFonts w:ascii="仿宋" w:eastAsia="仿宋" w:hAnsi="仿宋" w:cs="FangSong" w:hint="eastAsia"/>
          <w:sz w:val="30"/>
          <w:szCs w:val="32"/>
        </w:rPr>
        <w:t>）面试内容：</w:t>
      </w:r>
    </w:p>
    <w:p w:rsidR="00081ED2" w:rsidRPr="00C7267E" w:rsidRDefault="00081ED2" w:rsidP="00081ED2">
      <w:pPr>
        <w:pStyle w:val="Default"/>
        <w:spacing w:line="360" w:lineRule="auto"/>
        <w:ind w:firstLineChars="250" w:firstLine="750"/>
        <w:rPr>
          <w:rFonts w:ascii="仿宋" w:eastAsia="仿宋" w:hAnsi="仿宋" w:cs="FangSong"/>
          <w:color w:val="auto"/>
          <w:sz w:val="30"/>
          <w:szCs w:val="32"/>
        </w:rPr>
      </w:pPr>
      <w:r w:rsidRPr="00C7267E">
        <w:rPr>
          <w:rFonts w:ascii="仿宋" w:eastAsia="仿宋" w:hAnsi="仿宋" w:cs="FangSong" w:hint="eastAsia"/>
          <w:color w:val="auto"/>
          <w:sz w:val="30"/>
          <w:szCs w:val="32"/>
        </w:rPr>
        <w:t>1）答辩汇报（时间5分钟，可使用PPT）：①个人基本情况；②科研实践案例（含项目题目、立项依据、研究内容、研究目标、材料方法、结果与讨论、结论）；③取得的成果（发表论文、申请或授权专利、奖励等）；</w:t>
      </w:r>
      <w:r w:rsidR="009A1A4B" w:rsidRPr="00C7267E">
        <w:rPr>
          <w:rFonts w:ascii="仿宋" w:eastAsia="仿宋" w:hAnsi="仿宋" w:cs="FangSong"/>
          <w:color w:val="auto"/>
          <w:sz w:val="30"/>
          <w:szCs w:val="32"/>
        </w:rPr>
        <w:fldChar w:fldCharType="begin"/>
      </w:r>
      <w:r w:rsidRPr="00C7267E">
        <w:rPr>
          <w:rFonts w:ascii="仿宋" w:eastAsia="仿宋" w:hAnsi="仿宋" w:cs="FangSong"/>
          <w:color w:val="auto"/>
          <w:sz w:val="30"/>
          <w:szCs w:val="32"/>
        </w:rPr>
        <w:instrText xml:space="preserve"> </w:instrText>
      </w:r>
      <w:r w:rsidRPr="00C7267E">
        <w:rPr>
          <w:rFonts w:ascii="仿宋" w:eastAsia="仿宋" w:hAnsi="仿宋" w:cs="FangSong" w:hint="eastAsia"/>
          <w:color w:val="auto"/>
          <w:sz w:val="30"/>
          <w:szCs w:val="32"/>
        </w:rPr>
        <w:instrText>= 4 \* GB3</w:instrText>
      </w:r>
      <w:r w:rsidRPr="00C7267E">
        <w:rPr>
          <w:rFonts w:ascii="仿宋" w:eastAsia="仿宋" w:hAnsi="仿宋" w:cs="FangSong"/>
          <w:color w:val="auto"/>
          <w:sz w:val="30"/>
          <w:szCs w:val="32"/>
        </w:rPr>
        <w:instrText xml:space="preserve"> </w:instrText>
      </w:r>
      <w:r w:rsidR="009A1A4B" w:rsidRPr="00C7267E">
        <w:rPr>
          <w:rFonts w:ascii="仿宋" w:eastAsia="仿宋" w:hAnsi="仿宋" w:cs="FangSong"/>
          <w:color w:val="auto"/>
          <w:sz w:val="30"/>
          <w:szCs w:val="32"/>
        </w:rPr>
        <w:fldChar w:fldCharType="separate"/>
      </w:r>
      <w:r w:rsidRPr="00C7267E">
        <w:rPr>
          <w:rFonts w:ascii="仿宋" w:eastAsia="仿宋" w:hAnsi="仿宋" w:cs="FangSong" w:hint="eastAsia"/>
          <w:noProof/>
          <w:color w:val="auto"/>
          <w:sz w:val="30"/>
          <w:szCs w:val="32"/>
        </w:rPr>
        <w:t>④</w:t>
      </w:r>
      <w:r w:rsidR="009A1A4B" w:rsidRPr="00C7267E">
        <w:rPr>
          <w:rFonts w:ascii="仿宋" w:eastAsia="仿宋" w:hAnsi="仿宋" w:cs="FangSong"/>
          <w:color w:val="auto"/>
          <w:sz w:val="30"/>
          <w:szCs w:val="32"/>
        </w:rPr>
        <w:fldChar w:fldCharType="end"/>
      </w:r>
      <w:r w:rsidRPr="00C7267E">
        <w:rPr>
          <w:rFonts w:ascii="仿宋" w:eastAsia="仿宋" w:hAnsi="仿宋" w:cs="FangSong" w:hint="eastAsia"/>
          <w:color w:val="auto"/>
          <w:sz w:val="30"/>
          <w:szCs w:val="32"/>
        </w:rPr>
        <w:t>对科研的认识或体会。</w:t>
      </w:r>
    </w:p>
    <w:p w:rsidR="00081ED2" w:rsidRPr="00F16E4A" w:rsidRDefault="00081ED2" w:rsidP="00081ED2">
      <w:pPr>
        <w:pStyle w:val="Default"/>
        <w:spacing w:line="360" w:lineRule="auto"/>
        <w:ind w:firstLineChars="250" w:firstLine="750"/>
        <w:rPr>
          <w:rFonts w:ascii="仿宋" w:eastAsia="仿宋" w:hAnsi="仿宋" w:cs="FangSong"/>
          <w:sz w:val="30"/>
          <w:szCs w:val="32"/>
        </w:rPr>
      </w:pPr>
      <w:r>
        <w:rPr>
          <w:rFonts w:ascii="仿宋" w:eastAsia="仿宋" w:hAnsi="仿宋" w:cs="FangSong" w:hint="eastAsia"/>
          <w:sz w:val="30"/>
          <w:szCs w:val="32"/>
        </w:rPr>
        <w:t>2）回答</w:t>
      </w:r>
      <w:r w:rsidRPr="00F16E4A">
        <w:rPr>
          <w:rFonts w:ascii="仿宋" w:eastAsia="仿宋" w:hAnsi="仿宋" w:cs="FangSong" w:hint="eastAsia"/>
          <w:sz w:val="30"/>
          <w:szCs w:val="32"/>
        </w:rPr>
        <w:t>专家提问（</w:t>
      </w:r>
      <w:r>
        <w:rPr>
          <w:rFonts w:ascii="仿宋" w:eastAsia="仿宋" w:hAnsi="仿宋" w:cs="FangSong" w:hint="eastAsia"/>
          <w:sz w:val="30"/>
          <w:szCs w:val="32"/>
        </w:rPr>
        <w:t>一般不超过</w:t>
      </w:r>
      <w:r w:rsidRPr="00F16E4A">
        <w:rPr>
          <w:rFonts w:ascii="仿宋" w:eastAsia="仿宋" w:hAnsi="仿宋" w:cs="FangSong"/>
          <w:sz w:val="30"/>
          <w:szCs w:val="32"/>
        </w:rPr>
        <w:t>3</w:t>
      </w:r>
      <w:r w:rsidRPr="00F16E4A">
        <w:rPr>
          <w:rFonts w:ascii="仿宋" w:eastAsia="仿宋" w:hAnsi="仿宋" w:cs="FangSong" w:hint="eastAsia"/>
          <w:sz w:val="30"/>
          <w:szCs w:val="32"/>
        </w:rPr>
        <w:t>分钟）。</w:t>
      </w:r>
    </w:p>
    <w:p w:rsidR="00081ED2" w:rsidRPr="00F16E4A" w:rsidRDefault="00081ED2" w:rsidP="00081ED2">
      <w:pPr>
        <w:pStyle w:val="Default"/>
        <w:spacing w:line="360" w:lineRule="auto"/>
        <w:ind w:firstLineChars="178" w:firstLine="534"/>
        <w:rPr>
          <w:rFonts w:ascii="仿宋" w:eastAsia="仿宋" w:hAnsi="仿宋" w:cs="FangSong"/>
          <w:sz w:val="30"/>
          <w:szCs w:val="32"/>
        </w:rPr>
      </w:pPr>
      <w:r w:rsidRPr="00F16E4A">
        <w:rPr>
          <w:rFonts w:ascii="仿宋" w:eastAsia="仿宋" w:hAnsi="仿宋" w:cs="FangSong" w:hint="eastAsia"/>
          <w:sz w:val="30"/>
          <w:szCs w:val="32"/>
        </w:rPr>
        <w:t>（</w:t>
      </w:r>
      <w:r w:rsidRPr="00F16E4A">
        <w:rPr>
          <w:rFonts w:ascii="仿宋" w:eastAsia="仿宋" w:hAnsi="仿宋" w:cs="FangSong"/>
          <w:sz w:val="30"/>
          <w:szCs w:val="32"/>
        </w:rPr>
        <w:t>3</w:t>
      </w:r>
      <w:r w:rsidRPr="00F16E4A">
        <w:rPr>
          <w:rFonts w:ascii="仿宋" w:eastAsia="仿宋" w:hAnsi="仿宋" w:cs="FangSong" w:hint="eastAsia"/>
          <w:sz w:val="30"/>
          <w:szCs w:val="32"/>
        </w:rPr>
        <w:t>）成绩评定</w:t>
      </w:r>
    </w:p>
    <w:p w:rsidR="00081ED2" w:rsidRPr="00081ED2" w:rsidRDefault="00081ED2" w:rsidP="00081ED2">
      <w:pPr>
        <w:pStyle w:val="Default"/>
        <w:spacing w:line="360" w:lineRule="auto"/>
        <w:ind w:firstLineChars="200" w:firstLine="600"/>
        <w:rPr>
          <w:rFonts w:ascii="仿宋" w:eastAsia="仿宋" w:hAnsi="仿宋" w:cs="FangSong"/>
          <w:sz w:val="30"/>
          <w:szCs w:val="32"/>
        </w:rPr>
      </w:pPr>
      <w:r w:rsidRPr="00F16E4A">
        <w:rPr>
          <w:rFonts w:ascii="仿宋" w:eastAsia="仿宋" w:hAnsi="仿宋" w:cs="FangSong" w:hint="eastAsia"/>
          <w:sz w:val="30"/>
          <w:szCs w:val="32"/>
        </w:rPr>
        <w:t>专家现场根据面试情况打分，以百分制计</w:t>
      </w:r>
      <w:r>
        <w:rPr>
          <w:rFonts w:ascii="仿宋" w:eastAsia="仿宋" w:hAnsi="仿宋" w:cs="FangSong" w:hint="eastAsia"/>
          <w:sz w:val="30"/>
          <w:szCs w:val="32"/>
        </w:rPr>
        <w:t>，去掉最高最低分后计算平均得分。</w:t>
      </w:r>
    </w:p>
    <w:p w:rsidR="008368AF" w:rsidRDefault="00081ED2" w:rsidP="00081ED2">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t>4.</w:t>
      </w:r>
      <w:r w:rsidR="008368AF" w:rsidRPr="00F16E4A">
        <w:rPr>
          <w:rFonts w:ascii="仿宋" w:eastAsia="仿宋" w:hAnsi="仿宋" w:cs="FangSong" w:hint="eastAsia"/>
          <w:sz w:val="30"/>
          <w:szCs w:val="32"/>
        </w:rPr>
        <w:t>确定入围名单</w:t>
      </w:r>
    </w:p>
    <w:p w:rsidR="00081ED2" w:rsidRPr="00081ED2" w:rsidRDefault="00081ED2" w:rsidP="00081ED2">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hint="eastAsia"/>
          <w:sz w:val="30"/>
          <w:szCs w:val="32"/>
        </w:rPr>
        <w:t>按成绩从高到低排序确定入围名单，总名额不超过</w:t>
      </w:r>
      <w:r w:rsidRPr="00F16E4A">
        <w:rPr>
          <w:rFonts w:ascii="仿宋" w:eastAsia="仿宋" w:hAnsi="仿宋" w:cs="FangSong"/>
          <w:sz w:val="30"/>
          <w:szCs w:val="32"/>
        </w:rPr>
        <w:t>30</w:t>
      </w:r>
      <w:r w:rsidRPr="00F16E4A">
        <w:rPr>
          <w:rFonts w:ascii="仿宋" w:eastAsia="仿宋" w:hAnsi="仿宋" w:cs="FangSong" w:hint="eastAsia"/>
          <w:sz w:val="30"/>
          <w:szCs w:val="32"/>
        </w:rPr>
        <w:t>名。</w:t>
      </w:r>
    </w:p>
    <w:p w:rsidR="008368AF" w:rsidRPr="00F16E4A" w:rsidRDefault="00081ED2" w:rsidP="00081ED2">
      <w:pPr>
        <w:pStyle w:val="Default"/>
        <w:spacing w:line="360" w:lineRule="auto"/>
        <w:ind w:firstLineChars="228" w:firstLine="684"/>
        <w:rPr>
          <w:rFonts w:ascii="仿宋" w:eastAsia="仿宋" w:hAnsi="仿宋" w:cs="FangSong"/>
          <w:sz w:val="30"/>
          <w:szCs w:val="32"/>
        </w:rPr>
      </w:pPr>
      <w:r>
        <w:rPr>
          <w:rFonts w:ascii="仿宋" w:eastAsia="仿宋" w:hAnsi="仿宋" w:cs="FangSong" w:hint="eastAsia"/>
          <w:sz w:val="30"/>
          <w:szCs w:val="32"/>
        </w:rPr>
        <w:lastRenderedPageBreak/>
        <w:t>5.</w:t>
      </w:r>
      <w:r w:rsidR="008368AF" w:rsidRPr="00F16E4A">
        <w:rPr>
          <w:rFonts w:ascii="仿宋" w:eastAsia="仿宋" w:hAnsi="仿宋" w:cs="FangSong" w:hint="eastAsia"/>
          <w:sz w:val="30"/>
          <w:szCs w:val="32"/>
        </w:rPr>
        <w:t>入围名单经学校审批同意后予以公示，公示时间为</w:t>
      </w:r>
      <w:r w:rsidR="008368AF" w:rsidRPr="00F16E4A">
        <w:rPr>
          <w:rFonts w:ascii="仿宋" w:eastAsia="仿宋" w:hAnsi="仿宋" w:cs="FangSong"/>
          <w:sz w:val="30"/>
          <w:szCs w:val="32"/>
        </w:rPr>
        <w:t>10</w:t>
      </w:r>
      <w:r w:rsidR="008368AF" w:rsidRPr="00F16E4A">
        <w:rPr>
          <w:rFonts w:ascii="仿宋" w:eastAsia="仿宋" w:hAnsi="仿宋" w:cs="FangSong" w:hint="eastAsia"/>
          <w:sz w:val="30"/>
          <w:szCs w:val="32"/>
        </w:rPr>
        <w:t>个工作日。公示期间如有异议可向研究生院提出申诉。</w:t>
      </w:r>
    </w:p>
    <w:p w:rsidR="008368AF" w:rsidRPr="00F16E4A" w:rsidRDefault="008368AF" w:rsidP="00856473">
      <w:pPr>
        <w:pStyle w:val="Default"/>
        <w:spacing w:line="360" w:lineRule="auto"/>
        <w:ind w:firstLineChars="128" w:firstLine="384"/>
        <w:rPr>
          <w:rFonts w:ascii="仿宋" w:eastAsia="仿宋" w:hAnsi="仿宋" w:cs="FangSong"/>
          <w:sz w:val="30"/>
          <w:szCs w:val="32"/>
        </w:rPr>
      </w:pPr>
      <w:r w:rsidRPr="00F16E4A">
        <w:rPr>
          <w:rFonts w:ascii="仿宋" w:eastAsia="仿宋" w:hAnsi="仿宋" w:cs="FangSong" w:hint="eastAsia"/>
          <w:sz w:val="30"/>
          <w:szCs w:val="32"/>
        </w:rPr>
        <w:t>第六条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科研苗子遴选的申请人不得同时参加学校其它推荐免试生的申请。</w:t>
      </w:r>
    </w:p>
    <w:p w:rsidR="008368AF" w:rsidRPr="00F16E4A" w:rsidRDefault="008368AF" w:rsidP="00856473">
      <w:pPr>
        <w:pStyle w:val="Default"/>
        <w:spacing w:line="360" w:lineRule="auto"/>
        <w:ind w:firstLineChars="128" w:firstLine="384"/>
        <w:rPr>
          <w:rFonts w:ascii="仿宋" w:eastAsia="仿宋" w:hAnsi="仿宋" w:cs="FangSong"/>
          <w:sz w:val="30"/>
          <w:szCs w:val="32"/>
        </w:rPr>
      </w:pPr>
      <w:r w:rsidRPr="00F16E4A">
        <w:rPr>
          <w:rFonts w:ascii="仿宋" w:eastAsia="仿宋" w:hAnsi="仿宋" w:cs="FangSong" w:hint="eastAsia"/>
          <w:sz w:val="30"/>
          <w:szCs w:val="32"/>
        </w:rPr>
        <w:t>第七条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科研苗子是专项推荐免试生，入围人员</w:t>
      </w:r>
      <w:r w:rsidR="003C5F34" w:rsidRPr="00F16E4A">
        <w:rPr>
          <w:rFonts w:ascii="仿宋" w:eastAsia="仿宋" w:hAnsi="仿宋" w:cs="FangSong" w:hint="eastAsia"/>
          <w:sz w:val="30"/>
          <w:szCs w:val="32"/>
        </w:rPr>
        <w:t>原则上</w:t>
      </w:r>
      <w:r w:rsidR="001264D2">
        <w:rPr>
          <w:rFonts w:ascii="仿宋" w:eastAsia="仿宋" w:hAnsi="仿宋" w:cs="FangSong" w:hint="eastAsia"/>
          <w:sz w:val="30"/>
          <w:szCs w:val="32"/>
        </w:rPr>
        <w:t>需</w:t>
      </w:r>
      <w:r w:rsidRPr="00F16E4A">
        <w:rPr>
          <w:rFonts w:ascii="仿宋" w:eastAsia="仿宋" w:hAnsi="仿宋" w:cs="FangSong" w:hint="eastAsia"/>
          <w:sz w:val="30"/>
          <w:szCs w:val="32"/>
        </w:rPr>
        <w:t>报</w:t>
      </w:r>
      <w:r w:rsidR="003C5F34" w:rsidRPr="00F16E4A">
        <w:rPr>
          <w:rFonts w:ascii="仿宋" w:eastAsia="仿宋" w:hAnsi="仿宋" w:cs="FangSong" w:hint="eastAsia"/>
          <w:sz w:val="30"/>
          <w:szCs w:val="32"/>
        </w:rPr>
        <w:t>读</w:t>
      </w:r>
      <w:r w:rsidRPr="00F16E4A">
        <w:rPr>
          <w:rFonts w:ascii="仿宋" w:eastAsia="仿宋" w:hAnsi="仿宋" w:cs="FangSong" w:hint="eastAsia"/>
          <w:sz w:val="30"/>
          <w:szCs w:val="32"/>
        </w:rPr>
        <w:t>我校相应</w:t>
      </w:r>
      <w:r w:rsidR="00E43302">
        <w:rPr>
          <w:rFonts w:ascii="仿宋" w:eastAsia="仿宋" w:hAnsi="仿宋" w:cs="FangSong" w:hint="eastAsia"/>
          <w:sz w:val="30"/>
          <w:szCs w:val="32"/>
        </w:rPr>
        <w:t>方向</w:t>
      </w:r>
      <w:r w:rsidRPr="00F16E4A">
        <w:rPr>
          <w:rFonts w:ascii="仿宋" w:eastAsia="仿宋" w:hAnsi="仿宋" w:cs="FangSong" w:hint="eastAsia"/>
          <w:sz w:val="30"/>
          <w:szCs w:val="32"/>
        </w:rPr>
        <w:t>。</w:t>
      </w:r>
    </w:p>
    <w:p w:rsidR="008368AF" w:rsidRPr="00F16E4A" w:rsidRDefault="008368AF" w:rsidP="00856473">
      <w:pPr>
        <w:pStyle w:val="Default"/>
        <w:spacing w:line="360" w:lineRule="auto"/>
        <w:ind w:firstLineChars="128" w:firstLine="384"/>
        <w:rPr>
          <w:rFonts w:ascii="仿宋" w:eastAsia="仿宋" w:hAnsi="仿宋" w:cs="FangSong"/>
          <w:sz w:val="30"/>
          <w:szCs w:val="32"/>
        </w:rPr>
      </w:pPr>
      <w:r w:rsidRPr="00F16E4A">
        <w:rPr>
          <w:rFonts w:ascii="仿宋" w:eastAsia="仿宋" w:hAnsi="仿宋" w:cs="FangSong" w:hint="eastAsia"/>
          <w:sz w:val="30"/>
          <w:szCs w:val="32"/>
        </w:rPr>
        <w:t>第八条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入围科研苗子的学生需在规定的时间内登录</w:t>
      </w:r>
      <w:hyperlink r:id="rId6" w:history="1">
        <w:r w:rsidRPr="00F16E4A">
          <w:rPr>
            <w:rFonts w:ascii="仿宋" w:eastAsia="仿宋" w:hAnsi="仿宋" w:cs="FangSong" w:hint="eastAsia"/>
            <w:sz w:val="30"/>
            <w:szCs w:val="32"/>
          </w:rPr>
          <w:t>中国研究生招生信息网</w:t>
        </w:r>
      </w:hyperlink>
      <w:r w:rsidRPr="00F16E4A">
        <w:rPr>
          <w:rFonts w:ascii="仿宋" w:eastAsia="仿宋" w:hAnsi="仿宋" w:cs="FangSong" w:hint="eastAsia"/>
          <w:sz w:val="30"/>
          <w:szCs w:val="32"/>
        </w:rPr>
        <w:t>进行注册</w:t>
      </w:r>
      <w:r w:rsidR="003D64D1" w:rsidRPr="00F16E4A">
        <w:rPr>
          <w:rFonts w:ascii="仿宋" w:eastAsia="仿宋" w:hAnsi="仿宋" w:cs="FangSong" w:hint="eastAsia"/>
          <w:sz w:val="30"/>
          <w:szCs w:val="32"/>
        </w:rPr>
        <w:t>，进行</w:t>
      </w:r>
      <w:r w:rsidRPr="00F16E4A">
        <w:rPr>
          <w:rFonts w:ascii="仿宋" w:eastAsia="仿宋" w:hAnsi="仿宋" w:cs="FangSong" w:hint="eastAsia"/>
          <w:sz w:val="30"/>
          <w:szCs w:val="32"/>
        </w:rPr>
        <w:t>网上报名。</w:t>
      </w:r>
    </w:p>
    <w:p w:rsidR="008368AF" w:rsidRPr="00F16E4A" w:rsidRDefault="008368AF" w:rsidP="00856473">
      <w:pPr>
        <w:pStyle w:val="Default"/>
        <w:spacing w:line="360" w:lineRule="auto"/>
        <w:ind w:firstLineChars="128" w:firstLine="384"/>
        <w:rPr>
          <w:rFonts w:ascii="仿宋" w:eastAsia="仿宋" w:hAnsi="仿宋" w:cs="FangSong"/>
          <w:sz w:val="30"/>
          <w:szCs w:val="32"/>
        </w:rPr>
      </w:pPr>
      <w:r w:rsidRPr="00F16E4A">
        <w:rPr>
          <w:rFonts w:ascii="仿宋" w:eastAsia="仿宋" w:hAnsi="仿宋" w:cs="FangSong" w:hint="eastAsia"/>
          <w:sz w:val="30"/>
          <w:szCs w:val="32"/>
        </w:rPr>
        <w:t>第九条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有下列情形之一，取消其资格：</w:t>
      </w:r>
    </w:p>
    <w:p w:rsidR="008368AF" w:rsidRPr="00F16E4A" w:rsidRDefault="008368AF" w:rsidP="009473CC">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1.</w:t>
      </w:r>
      <w:r w:rsidRPr="00F16E4A">
        <w:rPr>
          <w:rFonts w:ascii="仿宋" w:eastAsia="仿宋" w:hAnsi="仿宋" w:cs="FangSong" w:hint="eastAsia"/>
          <w:sz w:val="30"/>
          <w:szCs w:val="32"/>
        </w:rPr>
        <w:t>违法、违纪并受到处分；</w:t>
      </w:r>
    </w:p>
    <w:p w:rsidR="008368AF" w:rsidRPr="00F16E4A" w:rsidRDefault="008368AF" w:rsidP="009473CC">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2.</w:t>
      </w:r>
      <w:r w:rsidRPr="00F16E4A">
        <w:rPr>
          <w:rFonts w:ascii="仿宋" w:eastAsia="仿宋" w:hAnsi="仿宋" w:cs="FangSong" w:hint="eastAsia"/>
          <w:sz w:val="30"/>
          <w:szCs w:val="32"/>
        </w:rPr>
        <w:t>不能按时取得毕业证和学位证；</w:t>
      </w:r>
    </w:p>
    <w:p w:rsidR="008368AF" w:rsidRPr="00F16E4A" w:rsidRDefault="008368AF" w:rsidP="009473CC">
      <w:pPr>
        <w:pStyle w:val="Default"/>
        <w:spacing w:line="360" w:lineRule="auto"/>
        <w:ind w:firstLineChars="228" w:firstLine="684"/>
        <w:rPr>
          <w:rFonts w:ascii="仿宋" w:eastAsia="仿宋" w:hAnsi="仿宋" w:cs="FangSong"/>
          <w:sz w:val="30"/>
          <w:szCs w:val="32"/>
        </w:rPr>
      </w:pPr>
      <w:r w:rsidRPr="00F16E4A">
        <w:rPr>
          <w:rFonts w:ascii="仿宋" w:eastAsia="仿宋" w:hAnsi="仿宋" w:cs="FangSong"/>
          <w:sz w:val="30"/>
          <w:szCs w:val="32"/>
        </w:rPr>
        <w:t>3.</w:t>
      </w:r>
      <w:r w:rsidRPr="00F16E4A">
        <w:rPr>
          <w:rFonts w:ascii="仿宋" w:eastAsia="仿宋" w:hAnsi="仿宋" w:cs="FangSong" w:hint="eastAsia"/>
          <w:sz w:val="30"/>
          <w:szCs w:val="32"/>
        </w:rPr>
        <w:t>弄虚作假经查证属实。</w:t>
      </w:r>
    </w:p>
    <w:p w:rsidR="008368AF" w:rsidRPr="00F16E4A" w:rsidRDefault="008368AF" w:rsidP="00856473">
      <w:pPr>
        <w:pStyle w:val="Default"/>
        <w:spacing w:line="360" w:lineRule="auto"/>
        <w:ind w:firstLineChars="128" w:firstLine="384"/>
        <w:rPr>
          <w:rFonts w:ascii="仿宋" w:eastAsia="仿宋" w:hAnsi="仿宋" w:cs="FangSong"/>
          <w:sz w:val="30"/>
          <w:szCs w:val="32"/>
        </w:rPr>
      </w:pPr>
      <w:r w:rsidRPr="00F16E4A">
        <w:rPr>
          <w:rFonts w:ascii="仿宋" w:eastAsia="仿宋" w:hAnsi="仿宋" w:cs="FangSong" w:hint="eastAsia"/>
          <w:sz w:val="30"/>
          <w:szCs w:val="32"/>
        </w:rPr>
        <w:t>第十条</w:t>
      </w:r>
      <w:r w:rsidR="00877C30">
        <w:rPr>
          <w:rFonts w:ascii="仿宋" w:eastAsia="仿宋" w:hAnsi="仿宋" w:cs="FangSong" w:hint="eastAsia"/>
          <w:sz w:val="30"/>
          <w:szCs w:val="32"/>
        </w:rPr>
        <w:t xml:space="preserve"> </w:t>
      </w:r>
      <w:r w:rsidRPr="00F16E4A">
        <w:rPr>
          <w:rFonts w:ascii="仿宋" w:eastAsia="仿宋" w:hAnsi="仿宋" w:cs="FangSong" w:hint="eastAsia"/>
          <w:sz w:val="30"/>
          <w:szCs w:val="32"/>
        </w:rPr>
        <w:t>本办法自</w:t>
      </w:r>
      <w:r w:rsidR="00933892" w:rsidRPr="00F16E4A">
        <w:rPr>
          <w:rFonts w:ascii="仿宋" w:eastAsia="仿宋" w:hAnsi="仿宋" w:cs="FangSong" w:hint="eastAsia"/>
          <w:sz w:val="30"/>
          <w:szCs w:val="32"/>
        </w:rPr>
        <w:t>公布之日</w:t>
      </w:r>
      <w:r w:rsidR="00312D7F" w:rsidRPr="00F16E4A">
        <w:rPr>
          <w:rFonts w:ascii="仿宋" w:eastAsia="仿宋" w:hAnsi="仿宋" w:cs="FangSong" w:hint="eastAsia"/>
          <w:sz w:val="30"/>
          <w:szCs w:val="32"/>
        </w:rPr>
        <w:t>起实行，由研究生院负责解释。</w:t>
      </w:r>
    </w:p>
    <w:p w:rsidR="004940DC" w:rsidRDefault="004940DC" w:rsidP="00D74625">
      <w:pPr>
        <w:pStyle w:val="Default"/>
        <w:spacing w:line="360" w:lineRule="auto"/>
        <w:ind w:firstLineChars="128" w:firstLine="384"/>
        <w:jc w:val="right"/>
        <w:rPr>
          <w:rFonts w:ascii="仿宋" w:eastAsia="仿宋" w:hAnsi="仿宋" w:cs="FangSong"/>
          <w:sz w:val="30"/>
          <w:szCs w:val="32"/>
        </w:rPr>
      </w:pPr>
    </w:p>
    <w:p w:rsidR="000C1ADA" w:rsidRDefault="000C1ADA" w:rsidP="00D74625">
      <w:pPr>
        <w:pStyle w:val="Default"/>
        <w:spacing w:line="360" w:lineRule="auto"/>
        <w:ind w:firstLineChars="128" w:firstLine="384"/>
        <w:jc w:val="right"/>
        <w:rPr>
          <w:rFonts w:ascii="仿宋" w:eastAsia="仿宋" w:hAnsi="仿宋" w:cs="FangSong"/>
          <w:sz w:val="30"/>
          <w:szCs w:val="32"/>
        </w:rPr>
      </w:pPr>
    </w:p>
    <w:p w:rsidR="000C1ADA" w:rsidRPr="00F16E4A" w:rsidRDefault="000C1ADA" w:rsidP="00D74625">
      <w:pPr>
        <w:pStyle w:val="Default"/>
        <w:spacing w:line="360" w:lineRule="auto"/>
        <w:ind w:firstLineChars="128" w:firstLine="384"/>
        <w:jc w:val="right"/>
        <w:rPr>
          <w:rFonts w:ascii="仿宋" w:eastAsia="仿宋" w:hAnsi="仿宋" w:cs="FangSong"/>
          <w:sz w:val="30"/>
          <w:szCs w:val="32"/>
        </w:rPr>
      </w:pPr>
      <w:bookmarkStart w:id="0" w:name="_GoBack"/>
      <w:bookmarkEnd w:id="0"/>
    </w:p>
    <w:p w:rsidR="008368AF" w:rsidRPr="00F16E4A" w:rsidRDefault="004940DC" w:rsidP="004940DC">
      <w:pPr>
        <w:pStyle w:val="Default"/>
        <w:spacing w:line="360" w:lineRule="auto"/>
        <w:ind w:right="320" w:firstLineChars="128" w:firstLine="384"/>
        <w:jc w:val="right"/>
        <w:rPr>
          <w:rFonts w:ascii="仿宋" w:eastAsia="仿宋" w:hAnsi="仿宋" w:cs="FangSong"/>
          <w:sz w:val="30"/>
          <w:szCs w:val="32"/>
        </w:rPr>
      </w:pPr>
      <w:r w:rsidRPr="00F16E4A">
        <w:rPr>
          <w:rFonts w:ascii="仿宋" w:eastAsia="仿宋" w:hAnsi="仿宋" w:cs="FangSong" w:hint="eastAsia"/>
          <w:sz w:val="30"/>
          <w:szCs w:val="32"/>
        </w:rPr>
        <w:t>研究生院</w:t>
      </w:r>
    </w:p>
    <w:p w:rsidR="00DF167B" w:rsidRPr="00F16E4A" w:rsidRDefault="00E10A3A" w:rsidP="00D74625">
      <w:pPr>
        <w:pStyle w:val="Default"/>
        <w:spacing w:line="360" w:lineRule="auto"/>
        <w:ind w:firstLineChars="128" w:firstLine="384"/>
        <w:jc w:val="right"/>
        <w:rPr>
          <w:rFonts w:ascii="仿宋" w:eastAsia="仿宋" w:hAnsi="仿宋" w:cs="FangSong"/>
          <w:sz w:val="30"/>
          <w:szCs w:val="32"/>
        </w:rPr>
      </w:pPr>
      <w:r w:rsidRPr="00F16E4A">
        <w:rPr>
          <w:rFonts w:ascii="仿宋" w:eastAsia="仿宋" w:hAnsi="仿宋" w:cs="FangSong"/>
          <w:sz w:val="30"/>
          <w:szCs w:val="32"/>
        </w:rPr>
        <w:t>201</w:t>
      </w:r>
      <w:r w:rsidR="00E529BB">
        <w:rPr>
          <w:rFonts w:ascii="仿宋" w:eastAsia="仿宋" w:hAnsi="仿宋" w:cs="FangSong" w:hint="eastAsia"/>
          <w:sz w:val="30"/>
          <w:szCs w:val="32"/>
        </w:rPr>
        <w:t>8</w:t>
      </w:r>
      <w:r w:rsidR="008368AF" w:rsidRPr="00F16E4A">
        <w:rPr>
          <w:rFonts w:ascii="仿宋" w:eastAsia="仿宋" w:hAnsi="仿宋" w:cs="FangSong" w:hint="eastAsia"/>
          <w:sz w:val="30"/>
          <w:szCs w:val="32"/>
        </w:rPr>
        <w:t>年</w:t>
      </w:r>
      <w:r w:rsidR="00E529BB">
        <w:rPr>
          <w:rFonts w:ascii="仿宋" w:eastAsia="仿宋" w:hAnsi="仿宋" w:cs="FangSong" w:hint="eastAsia"/>
          <w:sz w:val="30"/>
          <w:szCs w:val="32"/>
        </w:rPr>
        <w:t>10</w:t>
      </w:r>
      <w:r w:rsidR="008368AF" w:rsidRPr="00F16E4A">
        <w:rPr>
          <w:rFonts w:ascii="仿宋" w:eastAsia="仿宋" w:hAnsi="仿宋" w:cs="FangSong" w:hint="eastAsia"/>
          <w:sz w:val="30"/>
          <w:szCs w:val="32"/>
        </w:rPr>
        <w:t>月</w:t>
      </w:r>
      <w:r w:rsidR="00EE29CD">
        <w:rPr>
          <w:rFonts w:ascii="仿宋" w:eastAsia="仿宋" w:hAnsi="仿宋" w:cs="FangSong" w:hint="eastAsia"/>
          <w:sz w:val="30"/>
          <w:szCs w:val="32"/>
        </w:rPr>
        <w:t>9</w:t>
      </w:r>
      <w:r w:rsidR="008368AF" w:rsidRPr="00F16E4A">
        <w:rPr>
          <w:rFonts w:ascii="仿宋" w:eastAsia="仿宋" w:hAnsi="仿宋" w:cs="FangSong" w:hint="eastAsia"/>
          <w:sz w:val="30"/>
          <w:szCs w:val="32"/>
        </w:rPr>
        <w:t>日</w:t>
      </w:r>
    </w:p>
    <w:sectPr w:rsidR="00DF167B" w:rsidRPr="00F16E4A" w:rsidSect="00727D18">
      <w:pgSz w:w="11907" w:h="16840" w:code="9"/>
      <w:pgMar w:top="1134" w:right="1418" w:bottom="567" w:left="1418"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93219A" w15:done="0"/>
  <w15:commentEx w15:paraId="397CF1FA" w15:done="0"/>
  <w15:commentEx w15:paraId="095BE64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86" w:rsidRDefault="00862B86" w:rsidP="00D751DE">
      <w:r>
        <w:separator/>
      </w:r>
    </w:p>
  </w:endnote>
  <w:endnote w:type="continuationSeparator" w:id="1">
    <w:p w:rsidR="00862B86" w:rsidRDefault="00862B86" w:rsidP="00D751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仿宋-宋僫.."/>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86" w:rsidRDefault="00862B86" w:rsidP="00D751DE">
      <w:r>
        <w:separator/>
      </w:r>
    </w:p>
  </w:footnote>
  <w:footnote w:type="continuationSeparator" w:id="1">
    <w:p w:rsidR="00862B86" w:rsidRDefault="00862B86" w:rsidP="00D751D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zz">
    <w15:presenceInfo w15:providerId="None" w15:userId="zz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D751DE"/>
    <w:rsid w:val="00006018"/>
    <w:rsid w:val="00020F41"/>
    <w:rsid w:val="00022DB4"/>
    <w:rsid w:val="000350CA"/>
    <w:rsid w:val="00070F48"/>
    <w:rsid w:val="00077E70"/>
    <w:rsid w:val="00081ED2"/>
    <w:rsid w:val="00086CA6"/>
    <w:rsid w:val="000958F5"/>
    <w:rsid w:val="000A1411"/>
    <w:rsid w:val="000A5D31"/>
    <w:rsid w:val="000C1ADA"/>
    <w:rsid w:val="001067A6"/>
    <w:rsid w:val="00121C34"/>
    <w:rsid w:val="001264D2"/>
    <w:rsid w:val="001334AE"/>
    <w:rsid w:val="001A78DE"/>
    <w:rsid w:val="001B4B54"/>
    <w:rsid w:val="001C7336"/>
    <w:rsid w:val="001E1DFC"/>
    <w:rsid w:val="001E2FBD"/>
    <w:rsid w:val="001F26C2"/>
    <w:rsid w:val="00253BE9"/>
    <w:rsid w:val="00296B64"/>
    <w:rsid w:val="002B4EF7"/>
    <w:rsid w:val="002D7CAA"/>
    <w:rsid w:val="002E21EF"/>
    <w:rsid w:val="00312D7F"/>
    <w:rsid w:val="003353C8"/>
    <w:rsid w:val="0034470B"/>
    <w:rsid w:val="00346E51"/>
    <w:rsid w:val="00355202"/>
    <w:rsid w:val="003A0558"/>
    <w:rsid w:val="003B4E43"/>
    <w:rsid w:val="003C5F34"/>
    <w:rsid w:val="003D6060"/>
    <w:rsid w:val="003D64D1"/>
    <w:rsid w:val="003D65EC"/>
    <w:rsid w:val="004130EB"/>
    <w:rsid w:val="00434706"/>
    <w:rsid w:val="0044252D"/>
    <w:rsid w:val="004541B6"/>
    <w:rsid w:val="004543E6"/>
    <w:rsid w:val="00467319"/>
    <w:rsid w:val="004940DC"/>
    <w:rsid w:val="004A240B"/>
    <w:rsid w:val="004F0E0C"/>
    <w:rsid w:val="005251E9"/>
    <w:rsid w:val="00530AB1"/>
    <w:rsid w:val="00546A08"/>
    <w:rsid w:val="00582EF4"/>
    <w:rsid w:val="005B611C"/>
    <w:rsid w:val="005F17AF"/>
    <w:rsid w:val="00664C8C"/>
    <w:rsid w:val="00665299"/>
    <w:rsid w:val="006673B2"/>
    <w:rsid w:val="00687B0E"/>
    <w:rsid w:val="006A14AB"/>
    <w:rsid w:val="006E552D"/>
    <w:rsid w:val="00711250"/>
    <w:rsid w:val="00726A61"/>
    <w:rsid w:val="00727D18"/>
    <w:rsid w:val="00752E26"/>
    <w:rsid w:val="00790518"/>
    <w:rsid w:val="007A54BC"/>
    <w:rsid w:val="007F385F"/>
    <w:rsid w:val="007F4A9A"/>
    <w:rsid w:val="008368AF"/>
    <w:rsid w:val="00856473"/>
    <w:rsid w:val="00862B86"/>
    <w:rsid w:val="0087770B"/>
    <w:rsid w:val="00877C30"/>
    <w:rsid w:val="008802DD"/>
    <w:rsid w:val="008B52DF"/>
    <w:rsid w:val="008C48E5"/>
    <w:rsid w:val="008E263B"/>
    <w:rsid w:val="00933892"/>
    <w:rsid w:val="009473CC"/>
    <w:rsid w:val="00957454"/>
    <w:rsid w:val="0098080F"/>
    <w:rsid w:val="0098610A"/>
    <w:rsid w:val="00987A26"/>
    <w:rsid w:val="009A1A4B"/>
    <w:rsid w:val="009D3D27"/>
    <w:rsid w:val="009D5B8C"/>
    <w:rsid w:val="00A00D50"/>
    <w:rsid w:val="00A81A67"/>
    <w:rsid w:val="00AC7652"/>
    <w:rsid w:val="00B067F4"/>
    <w:rsid w:val="00B15617"/>
    <w:rsid w:val="00B36DF5"/>
    <w:rsid w:val="00B37082"/>
    <w:rsid w:val="00BE28B6"/>
    <w:rsid w:val="00BF6A84"/>
    <w:rsid w:val="00C15996"/>
    <w:rsid w:val="00C4715E"/>
    <w:rsid w:val="00C51DE5"/>
    <w:rsid w:val="00C7267E"/>
    <w:rsid w:val="00CC330F"/>
    <w:rsid w:val="00CE1CA7"/>
    <w:rsid w:val="00CF75DA"/>
    <w:rsid w:val="00D13B0F"/>
    <w:rsid w:val="00D20E36"/>
    <w:rsid w:val="00D3024B"/>
    <w:rsid w:val="00D40D97"/>
    <w:rsid w:val="00D42577"/>
    <w:rsid w:val="00D57499"/>
    <w:rsid w:val="00D63C0C"/>
    <w:rsid w:val="00D70658"/>
    <w:rsid w:val="00D74625"/>
    <w:rsid w:val="00D751DE"/>
    <w:rsid w:val="00DB0255"/>
    <w:rsid w:val="00DD0434"/>
    <w:rsid w:val="00DD7F70"/>
    <w:rsid w:val="00DF167B"/>
    <w:rsid w:val="00DF1D85"/>
    <w:rsid w:val="00E10A3A"/>
    <w:rsid w:val="00E255F0"/>
    <w:rsid w:val="00E43302"/>
    <w:rsid w:val="00E529BB"/>
    <w:rsid w:val="00E660E4"/>
    <w:rsid w:val="00E96456"/>
    <w:rsid w:val="00EA088B"/>
    <w:rsid w:val="00EB5FB2"/>
    <w:rsid w:val="00EC6F7A"/>
    <w:rsid w:val="00EE29CD"/>
    <w:rsid w:val="00F1119A"/>
    <w:rsid w:val="00F169CA"/>
    <w:rsid w:val="00F16E4A"/>
    <w:rsid w:val="00F71C5D"/>
    <w:rsid w:val="00F737CD"/>
    <w:rsid w:val="00F86385"/>
    <w:rsid w:val="00FA4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0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770B"/>
    <w:pPr>
      <w:widowControl w:val="0"/>
      <w:autoSpaceDE w:val="0"/>
      <w:autoSpaceDN w:val="0"/>
      <w:adjustRightInd w:val="0"/>
    </w:pPr>
    <w:rPr>
      <w:rFonts w:ascii="华文中宋" w:eastAsia="华文中宋" w:cs="华文中宋"/>
      <w:color w:val="000000"/>
      <w:kern w:val="0"/>
      <w:sz w:val="24"/>
      <w:szCs w:val="24"/>
    </w:rPr>
  </w:style>
  <w:style w:type="paragraph" w:styleId="a3">
    <w:name w:val="header"/>
    <w:basedOn w:val="a"/>
    <w:link w:val="Char"/>
    <w:uiPriority w:val="99"/>
    <w:unhideWhenUsed/>
    <w:rsid w:val="00D75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751DE"/>
    <w:rPr>
      <w:rFonts w:cs="Times New Roman"/>
      <w:sz w:val="18"/>
      <w:szCs w:val="18"/>
    </w:rPr>
  </w:style>
  <w:style w:type="paragraph" w:styleId="a4">
    <w:name w:val="footer"/>
    <w:basedOn w:val="a"/>
    <w:link w:val="Char0"/>
    <w:uiPriority w:val="99"/>
    <w:unhideWhenUsed/>
    <w:rsid w:val="00D751D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751DE"/>
    <w:rPr>
      <w:rFonts w:cs="Times New Roman"/>
      <w:sz w:val="18"/>
      <w:szCs w:val="18"/>
    </w:rPr>
  </w:style>
  <w:style w:type="paragraph" w:styleId="a5">
    <w:name w:val="Balloon Text"/>
    <w:basedOn w:val="a"/>
    <w:link w:val="Char1"/>
    <w:uiPriority w:val="99"/>
    <w:semiHidden/>
    <w:unhideWhenUsed/>
    <w:rsid w:val="00A00D50"/>
    <w:rPr>
      <w:sz w:val="18"/>
      <w:szCs w:val="18"/>
    </w:rPr>
  </w:style>
  <w:style w:type="character" w:customStyle="1" w:styleId="Char1">
    <w:name w:val="批注框文本 Char"/>
    <w:basedOn w:val="a0"/>
    <w:link w:val="a5"/>
    <w:uiPriority w:val="99"/>
    <w:semiHidden/>
    <w:locked/>
    <w:rsid w:val="00A00D50"/>
    <w:rPr>
      <w:rFonts w:cs="Times New Roman"/>
      <w:sz w:val="18"/>
      <w:szCs w:val="18"/>
    </w:rPr>
  </w:style>
  <w:style w:type="character" w:styleId="a6">
    <w:name w:val="annotation reference"/>
    <w:basedOn w:val="a0"/>
    <w:uiPriority w:val="99"/>
    <w:semiHidden/>
    <w:unhideWhenUsed/>
    <w:rsid w:val="000A1411"/>
    <w:rPr>
      <w:sz w:val="21"/>
      <w:szCs w:val="21"/>
    </w:rPr>
  </w:style>
  <w:style w:type="paragraph" w:styleId="a7">
    <w:name w:val="annotation text"/>
    <w:basedOn w:val="a"/>
    <w:link w:val="Char2"/>
    <w:uiPriority w:val="99"/>
    <w:semiHidden/>
    <w:unhideWhenUsed/>
    <w:rsid w:val="000A1411"/>
    <w:pPr>
      <w:jc w:val="left"/>
    </w:pPr>
  </w:style>
  <w:style w:type="character" w:customStyle="1" w:styleId="Char2">
    <w:name w:val="批注文字 Char"/>
    <w:basedOn w:val="a0"/>
    <w:link w:val="a7"/>
    <w:uiPriority w:val="99"/>
    <w:semiHidden/>
    <w:rsid w:val="000A1411"/>
    <w:rPr>
      <w:szCs w:val="22"/>
    </w:rPr>
  </w:style>
  <w:style w:type="paragraph" w:styleId="a8">
    <w:name w:val="annotation subject"/>
    <w:basedOn w:val="a7"/>
    <w:next w:val="a7"/>
    <w:link w:val="Char3"/>
    <w:uiPriority w:val="99"/>
    <w:semiHidden/>
    <w:unhideWhenUsed/>
    <w:rsid w:val="000A1411"/>
    <w:rPr>
      <w:b/>
      <w:bCs/>
    </w:rPr>
  </w:style>
  <w:style w:type="character" w:customStyle="1" w:styleId="Char3">
    <w:name w:val="批注主题 Char"/>
    <w:basedOn w:val="Char2"/>
    <w:link w:val="a8"/>
    <w:uiPriority w:val="99"/>
    <w:semiHidden/>
    <w:rsid w:val="000A1411"/>
    <w:rPr>
      <w:b/>
      <w:bCs/>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四川农业大学文件</dc:title>
  <dc:subject/>
  <dc:creator>杨梅</dc:creator>
  <cp:keywords/>
  <dc:description/>
  <cp:lastModifiedBy>Administrator</cp:lastModifiedBy>
  <cp:revision>73</cp:revision>
  <cp:lastPrinted>2018-09-04T02:20:00Z</cp:lastPrinted>
  <dcterms:created xsi:type="dcterms:W3CDTF">2018-09-04T01:55:00Z</dcterms:created>
  <dcterms:modified xsi:type="dcterms:W3CDTF">2018-10-09T03:46:00Z</dcterms:modified>
</cp:coreProperties>
</file>